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0B9" w:rsidRDefault="000070B9" w:rsidP="000070B9">
      <w:pPr>
        <w:widowControl/>
        <w:shd w:val="clear" w:color="auto" w:fill="FFFFFF"/>
        <w:spacing w:line="600" w:lineRule="atLeast"/>
        <w:jc w:val="center"/>
        <w:outlineLvl w:val="0"/>
        <w:rPr>
          <w:rFonts w:asciiTheme="minorEastAsia" w:hAnsiTheme="minorEastAsia" w:cs="宋体" w:hint="eastAsia"/>
          <w:b/>
          <w:bCs/>
          <w:color w:val="000000"/>
          <w:kern w:val="36"/>
          <w:sz w:val="28"/>
          <w:szCs w:val="28"/>
        </w:rPr>
      </w:pPr>
      <w:r w:rsidRPr="000070B9">
        <w:rPr>
          <w:rFonts w:asciiTheme="minorEastAsia" w:hAnsiTheme="minorEastAsia" w:cs="宋体" w:hint="eastAsia"/>
          <w:b/>
          <w:bCs/>
          <w:color w:val="000000"/>
          <w:kern w:val="36"/>
          <w:sz w:val="28"/>
          <w:szCs w:val="28"/>
        </w:rPr>
        <w:t>2019年度国家自然科学基金委员会与波兰国家科学中心合作研究</w:t>
      </w:r>
    </w:p>
    <w:p w:rsidR="000070B9" w:rsidRPr="000070B9" w:rsidRDefault="000070B9" w:rsidP="000070B9">
      <w:pPr>
        <w:widowControl/>
        <w:shd w:val="clear" w:color="auto" w:fill="FFFFFF"/>
        <w:spacing w:line="600" w:lineRule="atLeast"/>
        <w:jc w:val="center"/>
        <w:outlineLvl w:val="0"/>
        <w:rPr>
          <w:rFonts w:asciiTheme="minorEastAsia" w:hAnsiTheme="minorEastAsia" w:cs="宋体"/>
          <w:b/>
          <w:bCs/>
          <w:color w:val="000000"/>
          <w:kern w:val="36"/>
          <w:sz w:val="28"/>
          <w:szCs w:val="28"/>
        </w:rPr>
      </w:pPr>
      <w:r w:rsidRPr="000070B9">
        <w:rPr>
          <w:rFonts w:asciiTheme="minorEastAsia" w:hAnsiTheme="minorEastAsia" w:cs="宋体" w:hint="eastAsia"/>
          <w:b/>
          <w:bCs/>
          <w:color w:val="000000"/>
          <w:kern w:val="36"/>
          <w:sz w:val="28"/>
          <w:szCs w:val="28"/>
        </w:rPr>
        <w:t>项目指南</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kern w:val="0"/>
          <w:sz w:val="24"/>
          <w:szCs w:val="24"/>
        </w:rPr>
      </w:pPr>
      <w:r w:rsidRPr="000070B9">
        <w:rPr>
          <w:rFonts w:asciiTheme="minorEastAsia" w:hAnsiTheme="minorEastAsia" w:cs="宋体" w:hint="eastAsia"/>
          <w:color w:val="000000"/>
          <w:kern w:val="0"/>
          <w:sz w:val="24"/>
          <w:szCs w:val="24"/>
        </w:rPr>
        <w:t xml:space="preserve">　　根据国家自然科学基金委员会（NSFC）与波兰国家科学中心（NCN）双边合作协议，2019年双方将共同资助中波合作研究项目，以促进两国科学家之间的合作与交流。</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一、项目说明</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1. 资助领域：申请人可在科学基金资助范围内自主选题，开展创新性的科学研究合作。</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2. 资助强度：中方资助强度为不超过150万元/项（</w:t>
      </w:r>
      <w:r w:rsidRPr="000070B9">
        <w:rPr>
          <w:rFonts w:asciiTheme="minorEastAsia" w:hAnsiTheme="minorEastAsia" w:cs="宋体" w:hint="eastAsia"/>
          <w:b/>
          <w:bCs/>
          <w:color w:val="000000"/>
          <w:kern w:val="0"/>
          <w:sz w:val="24"/>
          <w:szCs w:val="24"/>
        </w:rPr>
        <w:t>直接费用</w:t>
      </w:r>
      <w:r w:rsidRPr="000070B9">
        <w:rPr>
          <w:rFonts w:asciiTheme="minorEastAsia" w:hAnsiTheme="minorEastAsia" w:cs="宋体" w:hint="eastAsia"/>
          <w:color w:val="000000"/>
          <w:kern w:val="0"/>
          <w:sz w:val="24"/>
          <w:szCs w:val="24"/>
        </w:rPr>
        <w:t>），包括研究经费和国际合作交流费用。</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3. 项目执行期：3年（2019年7月至2022年6月），申请人应按管理办法要求提交项目进展报告，项目执行期结束后应提交结题报告。</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4. 本项目英文指南见附件1。</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二、申请资格</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1. 中方申请人应具有高级专业技术职务（职称），应作为负责人正在承担或承担过3年期以上国家自然科学基金项目。</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2. 合作双方有良好的合作基础，项目申请应体现强</w:t>
      </w:r>
      <w:proofErr w:type="gramStart"/>
      <w:r w:rsidRPr="000070B9">
        <w:rPr>
          <w:rFonts w:asciiTheme="minorEastAsia" w:hAnsiTheme="minorEastAsia" w:cs="宋体" w:hint="eastAsia"/>
          <w:color w:val="000000"/>
          <w:kern w:val="0"/>
          <w:sz w:val="24"/>
          <w:szCs w:val="24"/>
        </w:rPr>
        <w:t>强</w:t>
      </w:r>
      <w:proofErr w:type="gramEnd"/>
      <w:r w:rsidRPr="000070B9">
        <w:rPr>
          <w:rFonts w:asciiTheme="minorEastAsia" w:hAnsiTheme="minorEastAsia" w:cs="宋体" w:hint="eastAsia"/>
          <w:color w:val="000000"/>
          <w:kern w:val="0"/>
          <w:sz w:val="24"/>
          <w:szCs w:val="24"/>
        </w:rPr>
        <w:t>合作和优势互补。</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3. 波方合作者应符合NCN对本国申请人的资格要求，并按照要求向NCN提交申请。单方提交的申请将不予受理。</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4. 更多关于申请资格的说明请见《2018年度国家自然科学基金项目指南》。</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三、限项规定</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国家自然科学基金国际（地区）合作研究项目包括组织间国际(地区)合作研究项目（以下简称组织间合作研究项目）和重点国际(地区)合作研究项目。“中波（NSFC-NCN）合作研究项目”属于组织间合作研究项目，申请人申请时须遵循以下限项规定：</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1. 申请人同年只能申请1项国际（地区）合作研究项目。</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2. 上年度获得国际（地区）合作研究项目资助的项目负责人，本年度不得作为申请人申请国际（地区）合作研究项目。</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lastRenderedPageBreak/>
        <w:t xml:space="preserve">　　3. “中波（NSFC-NCN）合作研究项目”不计入“高级专业技术职务（职称）人员申请和承担项目总数限3项”的查重范围。</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4. 《2018年度国家自然科学基金项目指南》中关于申请数量的其他限制。</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四、申报要求</w:t>
      </w:r>
    </w:p>
    <w:p w:rsidR="000070B9" w:rsidRPr="000070B9" w:rsidRDefault="000070B9" w:rsidP="000070B9">
      <w:pPr>
        <w:widowControl/>
        <w:shd w:val="clear" w:color="auto" w:fill="FFFFFF"/>
        <w:spacing w:before="150" w:after="150" w:line="390" w:lineRule="atLeast"/>
        <w:jc w:val="lef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1. 在线填报路径</w:t>
      </w:r>
    </w:p>
    <w:p w:rsidR="000070B9" w:rsidRPr="000070B9" w:rsidRDefault="000070B9" w:rsidP="000070B9">
      <w:pPr>
        <w:widowControl/>
        <w:shd w:val="clear" w:color="auto" w:fill="FFFFFF"/>
        <w:spacing w:before="150" w:after="150" w:line="390" w:lineRule="atLeast"/>
        <w:jc w:val="lef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sidRPr="000070B9">
        <w:rPr>
          <w:rFonts w:asciiTheme="minorEastAsia" w:hAnsiTheme="minorEastAsia" w:cs="宋体" w:hint="eastAsia"/>
          <w:color w:val="000000"/>
          <w:kern w:val="0"/>
          <w:sz w:val="24"/>
          <w:szCs w:val="24"/>
        </w:rPr>
        <w:t>左侧+</w:t>
      </w:r>
      <w:proofErr w:type="gramEnd"/>
      <w:r w:rsidRPr="000070B9">
        <w:rPr>
          <w:rFonts w:asciiTheme="minorEastAsia" w:hAnsiTheme="minorEastAsia" w:cs="宋体" w:hint="eastAsia"/>
          <w:color w:val="000000"/>
          <w:kern w:val="0"/>
          <w:sz w:val="24"/>
          <w:szCs w:val="24"/>
        </w:rPr>
        <w:t>号或者右侧“展开”按钮，展开下拉菜单；点击“组织间合作研究（组织间合作协议项目）”右侧的“填写申请”，进入选择“合作协议”界面，在下拉菜单中选择“NSFC-NCN项目(中波)”， 然后按系统要求输入依托基金项目的批准号，进入具体申请书填写界面，用中文在线填报《国家自然科学基金国际（地区）合作研究项目申请书》。</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2. 附件材料</w:t>
      </w:r>
    </w:p>
    <w:p w:rsidR="000070B9" w:rsidRPr="000070B9" w:rsidRDefault="000070B9" w:rsidP="000070B9">
      <w:pPr>
        <w:widowControl/>
        <w:shd w:val="clear" w:color="auto" w:fill="FFFFFF"/>
        <w:spacing w:before="150" w:after="150" w:line="390" w:lineRule="atLeast"/>
        <w:jc w:val="lef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除在线填写并提交中文申请书外，中方申请人须将下列材料上传至中文申请书的“附件”栏中一同提交：</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（1） 英文申请书（见附件2）。合作双方应共同用英文撰写英文申请书，分别提交给NSFC和NCN。</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（2） 中波双方申请人与主要参与者（不包括学生）英文简历与代表性论文列表（见附件3）。代表性论文请勿超过10篇。</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（3） 合作协议（协议参考范本见附件4）。合作双方须就合作内容及知识产权等双方共同关心的问题达成一致，并签署合作协议。</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3. 报送材料</w:t>
      </w:r>
    </w:p>
    <w:p w:rsidR="000070B9" w:rsidRPr="000070B9" w:rsidRDefault="000070B9" w:rsidP="000070B9">
      <w:pPr>
        <w:widowControl/>
        <w:shd w:val="clear" w:color="auto" w:fill="FFFFFF"/>
        <w:spacing w:before="150" w:after="150" w:line="390" w:lineRule="atLeast"/>
        <w:jc w:val="lef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w:t>
      </w:r>
      <w:r w:rsidRPr="000070B9">
        <w:rPr>
          <w:rFonts w:asciiTheme="minorEastAsia" w:hAnsiTheme="minorEastAsia" w:cs="宋体" w:hint="eastAsia"/>
          <w:b/>
          <w:bCs/>
          <w:color w:val="000000"/>
          <w:kern w:val="0"/>
          <w:sz w:val="24"/>
          <w:szCs w:val="24"/>
        </w:rPr>
        <w:t>申请书及附件PDF文件，</w:t>
      </w:r>
      <w:r w:rsidRPr="000070B9">
        <w:rPr>
          <w:rFonts w:asciiTheme="minorEastAsia" w:hAnsiTheme="minorEastAsia" w:cs="宋体" w:hint="eastAsia"/>
          <w:color w:val="000000"/>
          <w:kern w:val="0"/>
          <w:sz w:val="24"/>
          <w:szCs w:val="24"/>
        </w:rPr>
        <w:t>经申请人及参与人签字、依托单位及合作单位盖章确认后，寄送1份至国家自然科学基金委员会项目材料接收组</w:t>
      </w:r>
      <w:r w:rsidRPr="000070B9">
        <w:rPr>
          <w:rFonts w:asciiTheme="minorEastAsia" w:hAnsiTheme="minorEastAsia" w:cs="宋体" w:hint="eastAsia"/>
          <w:color w:val="000000"/>
          <w:kern w:val="0"/>
          <w:sz w:val="24"/>
          <w:szCs w:val="24"/>
        </w:rPr>
        <w:lastRenderedPageBreak/>
        <w:t>（地址：北京市海淀区双清路83号101房间，邮编100085，电话：010-62328591）。欧洲处不直接接收项目申请材料。</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4.接收时间</w:t>
      </w:r>
    </w:p>
    <w:p w:rsidR="000070B9" w:rsidRPr="000070B9" w:rsidRDefault="000070B9" w:rsidP="000070B9">
      <w:pPr>
        <w:widowControl/>
        <w:shd w:val="clear" w:color="auto" w:fill="FFFFFF"/>
        <w:spacing w:before="150" w:after="150" w:line="390" w:lineRule="atLeast"/>
        <w:jc w:val="lef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ISIS系统在线申报接收期为2018年6月20日至</w:t>
      </w:r>
      <w:r w:rsidRPr="000070B9">
        <w:rPr>
          <w:rFonts w:asciiTheme="minorEastAsia" w:hAnsiTheme="minorEastAsia" w:cs="宋体" w:hint="eastAsia"/>
          <w:b/>
          <w:bCs/>
          <w:color w:val="000000"/>
          <w:kern w:val="0"/>
          <w:sz w:val="24"/>
          <w:szCs w:val="24"/>
        </w:rPr>
        <w:t>2018年9月17日16时</w:t>
      </w:r>
      <w:r w:rsidRPr="000070B9">
        <w:rPr>
          <w:rFonts w:asciiTheme="minorEastAsia" w:hAnsiTheme="minorEastAsia" w:cs="宋体" w:hint="eastAsia"/>
          <w:color w:val="000000"/>
          <w:kern w:val="0"/>
          <w:sz w:val="24"/>
          <w:szCs w:val="24"/>
        </w:rPr>
        <w:t>。纸质材料集中接收期为2018年9月10日至</w:t>
      </w:r>
      <w:r w:rsidRPr="000070B9">
        <w:rPr>
          <w:rFonts w:asciiTheme="minorEastAsia" w:hAnsiTheme="minorEastAsia" w:cs="宋体" w:hint="eastAsia"/>
          <w:b/>
          <w:bCs/>
          <w:color w:val="000000"/>
          <w:kern w:val="0"/>
          <w:sz w:val="24"/>
          <w:szCs w:val="24"/>
        </w:rPr>
        <w:t>2018年9月17日16时</w:t>
      </w:r>
      <w:r w:rsidRPr="000070B9">
        <w:rPr>
          <w:rFonts w:asciiTheme="minorEastAsia" w:hAnsiTheme="minorEastAsia" w:cs="宋体" w:hint="eastAsia"/>
          <w:color w:val="000000"/>
          <w:kern w:val="0"/>
          <w:sz w:val="24"/>
          <w:szCs w:val="24"/>
        </w:rPr>
        <w:t>（法定节假日除外），纸质文件的邮寄以邮戳为准。</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注：请申请人严格遵照本项目指南的各项要求填报申请，不符合上述要求的申请不予受理，如有疑问，请致电欧洲处询问。</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五、结果公布</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2019年3月公布审批结果，获批准的合作项目自2019年7月开始执行。</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六、项目联系人</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中方联系人：</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w:t>
      </w:r>
      <w:proofErr w:type="gramStart"/>
      <w:r w:rsidRPr="000070B9">
        <w:rPr>
          <w:rFonts w:asciiTheme="minorEastAsia" w:hAnsiTheme="minorEastAsia" w:cs="宋体" w:hint="eastAsia"/>
          <w:color w:val="000000"/>
          <w:kern w:val="0"/>
          <w:sz w:val="24"/>
          <w:szCs w:val="24"/>
        </w:rPr>
        <w:t>李文聪</w:t>
      </w:r>
      <w:proofErr w:type="gramEnd"/>
      <w:r w:rsidRPr="000070B9">
        <w:rPr>
          <w:rFonts w:asciiTheme="minorEastAsia" w:hAnsiTheme="minorEastAsia" w:cs="宋体" w:hint="eastAsia"/>
          <w:color w:val="000000"/>
          <w:kern w:val="0"/>
          <w:sz w:val="24"/>
          <w:szCs w:val="24"/>
        </w:rPr>
        <w:t xml:space="preserve"> 范英杰</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Email: liwc@nsfc.gov.cn</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电话：010-6232 7014</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中方申请人在线填写申请书过程中如遇到技术问题，可联系我委ISIS系统技术支持。</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电话：010-6231 7474</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波方联系人：</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综合信息咨询</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Magdalena </w:t>
      </w:r>
      <w:proofErr w:type="spellStart"/>
      <w:r w:rsidRPr="000070B9">
        <w:rPr>
          <w:rFonts w:asciiTheme="minorEastAsia" w:hAnsiTheme="minorEastAsia" w:cs="宋体" w:hint="eastAsia"/>
          <w:color w:val="000000"/>
          <w:kern w:val="0"/>
          <w:sz w:val="24"/>
          <w:szCs w:val="24"/>
        </w:rPr>
        <w:t>Godowska</w:t>
      </w:r>
      <w:proofErr w:type="spellEnd"/>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Email: magdalena.godowska@ncn.gov.pl</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电话：+48 12341 9016</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自然科学</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Marta </w:t>
      </w:r>
      <w:proofErr w:type="spellStart"/>
      <w:r w:rsidRPr="000070B9">
        <w:rPr>
          <w:rFonts w:asciiTheme="minorEastAsia" w:hAnsiTheme="minorEastAsia" w:cs="宋体" w:hint="eastAsia"/>
          <w:color w:val="000000"/>
          <w:kern w:val="0"/>
          <w:sz w:val="24"/>
          <w:szCs w:val="24"/>
        </w:rPr>
        <w:t>Buchalska</w:t>
      </w:r>
      <w:proofErr w:type="spellEnd"/>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Email: marta.buchalska@ncn.gov.pl</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生命科学</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lastRenderedPageBreak/>
        <w:t xml:space="preserve">　　</w:t>
      </w:r>
      <w:proofErr w:type="spellStart"/>
      <w:r w:rsidRPr="000070B9">
        <w:rPr>
          <w:rFonts w:asciiTheme="minorEastAsia" w:hAnsiTheme="minorEastAsia" w:cs="宋体" w:hint="eastAsia"/>
          <w:color w:val="000000"/>
          <w:kern w:val="0"/>
          <w:sz w:val="24"/>
          <w:szCs w:val="24"/>
        </w:rPr>
        <w:t>Jerzy</w:t>
      </w:r>
      <w:proofErr w:type="spellEnd"/>
      <w:r w:rsidRPr="000070B9">
        <w:rPr>
          <w:rFonts w:asciiTheme="minorEastAsia" w:hAnsiTheme="minorEastAsia" w:cs="宋体" w:hint="eastAsia"/>
          <w:color w:val="000000"/>
          <w:kern w:val="0"/>
          <w:sz w:val="24"/>
          <w:szCs w:val="24"/>
        </w:rPr>
        <w:t xml:space="preserve"> Fr</w:t>
      </w:r>
      <w:r w:rsidRPr="000070B9">
        <w:rPr>
          <w:rFonts w:asciiTheme="minorEastAsia" w:eastAsia="微软雅黑" w:hAnsi="微软雅黑" w:cs="宋体" w:hint="eastAsia"/>
          <w:color w:val="000000"/>
          <w:kern w:val="0"/>
          <w:sz w:val="24"/>
          <w:szCs w:val="24"/>
        </w:rPr>
        <w:t>ą</w:t>
      </w:r>
      <w:proofErr w:type="spellStart"/>
      <w:r w:rsidRPr="000070B9">
        <w:rPr>
          <w:rFonts w:asciiTheme="minorEastAsia" w:hAnsiTheme="minorEastAsia" w:cs="宋体" w:hint="eastAsia"/>
          <w:color w:val="000000"/>
          <w:kern w:val="0"/>
          <w:sz w:val="24"/>
          <w:szCs w:val="24"/>
        </w:rPr>
        <w:t>czek</w:t>
      </w:r>
      <w:proofErr w:type="spellEnd"/>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Email: jerzy.fraczek@ncn.gov.pl</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管理科学</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w:t>
      </w:r>
      <w:proofErr w:type="spellStart"/>
      <w:r w:rsidRPr="000070B9">
        <w:rPr>
          <w:rFonts w:asciiTheme="minorEastAsia" w:hAnsiTheme="minorEastAsia" w:cs="宋体" w:hint="eastAsia"/>
          <w:color w:val="000000"/>
          <w:kern w:val="0"/>
          <w:sz w:val="24"/>
          <w:szCs w:val="24"/>
        </w:rPr>
        <w:t>Katarzyna</w:t>
      </w:r>
      <w:proofErr w:type="spellEnd"/>
      <w:r w:rsidRPr="000070B9">
        <w:rPr>
          <w:rFonts w:asciiTheme="minorEastAsia" w:hAnsiTheme="minorEastAsia" w:cs="宋体" w:hint="eastAsia"/>
          <w:color w:val="000000"/>
          <w:kern w:val="0"/>
          <w:sz w:val="24"/>
          <w:szCs w:val="24"/>
        </w:rPr>
        <w:t xml:space="preserve"> </w:t>
      </w:r>
      <w:proofErr w:type="spellStart"/>
      <w:r w:rsidRPr="000070B9">
        <w:rPr>
          <w:rFonts w:asciiTheme="minorEastAsia" w:hAnsiTheme="minorEastAsia" w:cs="宋体" w:hint="eastAsia"/>
          <w:color w:val="000000"/>
          <w:kern w:val="0"/>
          <w:sz w:val="24"/>
          <w:szCs w:val="24"/>
        </w:rPr>
        <w:t>Jarecka</w:t>
      </w:r>
      <w:proofErr w:type="spellEnd"/>
      <w:r w:rsidRPr="000070B9">
        <w:rPr>
          <w:rFonts w:asciiTheme="minorEastAsia" w:hAnsiTheme="minorEastAsia" w:cs="宋体" w:hint="eastAsia"/>
          <w:color w:val="000000"/>
          <w:kern w:val="0"/>
          <w:sz w:val="24"/>
          <w:szCs w:val="24"/>
        </w:rPr>
        <w:t xml:space="preserve"> - St</w:t>
      </w:r>
      <w:r w:rsidRPr="000070B9">
        <w:rPr>
          <w:rFonts w:asciiTheme="minorEastAsia" w:eastAsia="微软雅黑" w:hAnsi="微软雅黑" w:cs="宋体" w:hint="eastAsia"/>
          <w:color w:val="000000"/>
          <w:kern w:val="0"/>
          <w:sz w:val="24"/>
          <w:szCs w:val="24"/>
        </w:rPr>
        <w:t>ę</w:t>
      </w:r>
      <w:r w:rsidRPr="000070B9">
        <w:rPr>
          <w:rFonts w:asciiTheme="minorEastAsia" w:hAnsiTheme="minorEastAsia" w:cs="宋体" w:hint="eastAsia"/>
          <w:color w:val="000000"/>
          <w:kern w:val="0"/>
          <w:sz w:val="24"/>
          <w:szCs w:val="24"/>
        </w:rPr>
        <w:t>pień</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Email: katarzyna.jarecka-stepien@ncn.gov.pl</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附件：</w:t>
      </w:r>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w:t>
      </w:r>
      <w:hyperlink r:id="rId5" w:tgtFrame="_blank" w:history="1">
        <w:r w:rsidRPr="000070B9">
          <w:rPr>
            <w:rFonts w:asciiTheme="minorEastAsia" w:hAnsiTheme="minorEastAsia" w:cs="宋体" w:hint="eastAsia"/>
            <w:color w:val="0070C0"/>
            <w:kern w:val="0"/>
            <w:sz w:val="24"/>
            <w:szCs w:val="24"/>
            <w:u w:val="single"/>
          </w:rPr>
          <w:t>1. 本项目英文指南</w:t>
        </w:r>
      </w:hyperlink>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w:t>
      </w:r>
      <w:hyperlink r:id="rId6" w:tgtFrame="_blank" w:history="1">
        <w:r w:rsidRPr="000070B9">
          <w:rPr>
            <w:rFonts w:asciiTheme="minorEastAsia" w:hAnsiTheme="minorEastAsia" w:cs="宋体" w:hint="eastAsia"/>
            <w:color w:val="0070C0"/>
            <w:kern w:val="0"/>
            <w:sz w:val="24"/>
            <w:szCs w:val="24"/>
            <w:u w:val="single"/>
          </w:rPr>
          <w:t>2. 英文申请书模板</w:t>
        </w:r>
      </w:hyperlink>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w:t>
      </w:r>
      <w:hyperlink r:id="rId7" w:tgtFrame="_blank" w:history="1">
        <w:r w:rsidRPr="000070B9">
          <w:rPr>
            <w:rFonts w:asciiTheme="minorEastAsia" w:hAnsiTheme="minorEastAsia" w:cs="宋体" w:hint="eastAsia"/>
            <w:color w:val="0070C0"/>
            <w:kern w:val="0"/>
            <w:sz w:val="24"/>
            <w:szCs w:val="24"/>
            <w:u w:val="single"/>
          </w:rPr>
          <w:t>3. 英文简历与代表性论文列表模板</w:t>
        </w:r>
      </w:hyperlink>
    </w:p>
    <w:p w:rsidR="000070B9" w:rsidRPr="000070B9" w:rsidRDefault="000070B9" w:rsidP="000070B9">
      <w:pPr>
        <w:widowControl/>
        <w:shd w:val="clear" w:color="auto" w:fill="FFFFFF"/>
        <w:spacing w:before="150" w:after="150" w:line="390" w:lineRule="atLeas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 xml:space="preserve">　　</w:t>
      </w:r>
      <w:hyperlink r:id="rId8" w:tgtFrame="_blank" w:history="1">
        <w:r w:rsidRPr="000070B9">
          <w:rPr>
            <w:rFonts w:asciiTheme="minorEastAsia" w:hAnsiTheme="minorEastAsia" w:cs="宋体" w:hint="eastAsia"/>
            <w:color w:val="0070C0"/>
            <w:kern w:val="0"/>
            <w:sz w:val="24"/>
            <w:szCs w:val="24"/>
            <w:u w:val="single"/>
          </w:rPr>
          <w:t>4. 合作协议参考范本</w:t>
        </w:r>
      </w:hyperlink>
    </w:p>
    <w:p w:rsidR="000070B9" w:rsidRPr="000070B9" w:rsidRDefault="000070B9" w:rsidP="000070B9">
      <w:pPr>
        <w:widowControl/>
        <w:shd w:val="clear" w:color="auto" w:fill="FFFFFF"/>
        <w:spacing w:before="150" w:after="150" w:line="390" w:lineRule="atLeast"/>
        <w:jc w:val="righ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国家自然科学基金委员会</w:t>
      </w:r>
    </w:p>
    <w:p w:rsidR="000070B9" w:rsidRPr="000070B9" w:rsidRDefault="000070B9" w:rsidP="000070B9">
      <w:pPr>
        <w:widowControl/>
        <w:shd w:val="clear" w:color="auto" w:fill="FFFFFF"/>
        <w:spacing w:before="150" w:after="150" w:line="390" w:lineRule="atLeast"/>
        <w:jc w:val="righ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国际合作局</w:t>
      </w:r>
    </w:p>
    <w:p w:rsidR="000070B9" w:rsidRPr="000070B9" w:rsidRDefault="000070B9" w:rsidP="000070B9">
      <w:pPr>
        <w:widowControl/>
        <w:shd w:val="clear" w:color="auto" w:fill="FFFFFF"/>
        <w:spacing w:before="150" w:after="150" w:line="390" w:lineRule="atLeast"/>
        <w:jc w:val="right"/>
        <w:rPr>
          <w:rFonts w:asciiTheme="minorEastAsia" w:hAnsiTheme="minorEastAsia" w:cs="宋体" w:hint="eastAsia"/>
          <w:color w:val="000000"/>
          <w:kern w:val="0"/>
          <w:sz w:val="24"/>
          <w:szCs w:val="24"/>
        </w:rPr>
      </w:pPr>
      <w:r w:rsidRPr="000070B9">
        <w:rPr>
          <w:rFonts w:asciiTheme="minorEastAsia" w:hAnsiTheme="minorEastAsia" w:cs="宋体" w:hint="eastAsia"/>
          <w:color w:val="000000"/>
          <w:kern w:val="0"/>
          <w:sz w:val="24"/>
          <w:szCs w:val="24"/>
        </w:rPr>
        <w:t>2018年6月19日</w:t>
      </w:r>
    </w:p>
    <w:p w:rsidR="006800F7" w:rsidRPr="000070B9" w:rsidRDefault="006800F7">
      <w:pPr>
        <w:rPr>
          <w:rFonts w:asciiTheme="minorEastAsia" w:hAnsiTheme="minorEastAsia"/>
          <w:sz w:val="24"/>
          <w:szCs w:val="24"/>
        </w:rPr>
      </w:pPr>
    </w:p>
    <w:sectPr w:rsidR="006800F7" w:rsidRPr="000070B9" w:rsidSect="006800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70B9"/>
    <w:rsid w:val="000070B9"/>
    <w:rsid w:val="006800F7"/>
    <w:rsid w:val="009A5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0F7"/>
    <w:pPr>
      <w:widowControl w:val="0"/>
      <w:jc w:val="both"/>
    </w:pPr>
  </w:style>
  <w:style w:type="paragraph" w:styleId="1">
    <w:name w:val="heading 1"/>
    <w:basedOn w:val="a"/>
    <w:link w:val="1Char"/>
    <w:uiPriority w:val="9"/>
    <w:qFormat/>
    <w:rsid w:val="000070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070B9"/>
    <w:rPr>
      <w:rFonts w:ascii="宋体" w:eastAsia="宋体" w:hAnsi="宋体" w:cs="宋体"/>
      <w:b/>
      <w:bCs/>
      <w:kern w:val="36"/>
      <w:sz w:val="48"/>
      <w:szCs w:val="48"/>
    </w:rPr>
  </w:style>
  <w:style w:type="character" w:styleId="a3">
    <w:name w:val="Hyperlink"/>
    <w:basedOn w:val="a0"/>
    <w:uiPriority w:val="99"/>
    <w:semiHidden/>
    <w:unhideWhenUsed/>
    <w:rsid w:val="000070B9"/>
    <w:rPr>
      <w:color w:val="0000FF"/>
      <w:u w:val="single"/>
    </w:rPr>
  </w:style>
  <w:style w:type="character" w:customStyle="1" w:styleId="apple-converted-space">
    <w:name w:val="apple-converted-space"/>
    <w:basedOn w:val="a0"/>
    <w:rsid w:val="000070B9"/>
  </w:style>
  <w:style w:type="character" w:customStyle="1" w:styleId="normal105">
    <w:name w:val="normal105"/>
    <w:basedOn w:val="a0"/>
    <w:rsid w:val="000070B9"/>
  </w:style>
  <w:style w:type="paragraph" w:styleId="a4">
    <w:name w:val="Normal (Web)"/>
    <w:basedOn w:val="a"/>
    <w:uiPriority w:val="99"/>
    <w:semiHidden/>
    <w:unhideWhenUsed/>
    <w:rsid w:val="000070B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81839286">
      <w:bodyDiv w:val="1"/>
      <w:marLeft w:val="0"/>
      <w:marRight w:val="0"/>
      <w:marTop w:val="0"/>
      <w:marBottom w:val="0"/>
      <w:divBdr>
        <w:top w:val="none" w:sz="0" w:space="0" w:color="auto"/>
        <w:left w:val="none" w:sz="0" w:space="0" w:color="auto"/>
        <w:bottom w:val="none" w:sz="0" w:space="0" w:color="auto"/>
        <w:right w:val="none" w:sz="0" w:space="0" w:color="auto"/>
      </w:divBdr>
      <w:divsChild>
        <w:div w:id="1442216768">
          <w:marLeft w:val="0"/>
          <w:marRight w:val="0"/>
          <w:marTop w:val="0"/>
          <w:marBottom w:val="0"/>
          <w:divBdr>
            <w:top w:val="none" w:sz="0" w:space="0" w:color="auto"/>
            <w:left w:val="none" w:sz="0" w:space="0" w:color="auto"/>
            <w:bottom w:val="none" w:sz="0" w:space="0" w:color="auto"/>
            <w:right w:val="none" w:sz="0" w:space="0" w:color="auto"/>
          </w:divBdr>
          <w:divsChild>
            <w:div w:id="614755479">
              <w:marLeft w:val="0"/>
              <w:marRight w:val="0"/>
              <w:marTop w:val="0"/>
              <w:marBottom w:val="0"/>
              <w:divBdr>
                <w:top w:val="single" w:sz="6" w:space="0" w:color="999999"/>
                <w:left w:val="none" w:sz="0" w:space="0" w:color="auto"/>
                <w:bottom w:val="single" w:sz="6" w:space="0" w:color="999999"/>
                <w:right w:val="none" w:sz="0" w:space="0" w:color="auto"/>
              </w:divBdr>
            </w:div>
            <w:div w:id="17160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fc.gov.cn/Portals/0/fj/fj20180620_04.doc" TargetMode="External"/><Relationship Id="rId3" Type="http://schemas.openxmlformats.org/officeDocument/2006/relationships/settings" Target="settings.xml"/><Relationship Id="rId7" Type="http://schemas.openxmlformats.org/officeDocument/2006/relationships/hyperlink" Target="http://www.nsfc.gov.cn/Portals/0/fj/fj20180620_03.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sfc.gov.cn/Portals/0/fj/fj20180620_02.doc" TargetMode="External"/><Relationship Id="rId5" Type="http://schemas.openxmlformats.org/officeDocument/2006/relationships/hyperlink" Target="http://www.nsfc.gov.cn/Portals/0/fj/fj20180620_01.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42ECB-2270-4428-B57A-1FA7C74D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408</Words>
  <Characters>2328</Characters>
  <Application>Microsoft Office Word</Application>
  <DocSecurity>0</DocSecurity>
  <Lines>19</Lines>
  <Paragraphs>5</Paragraphs>
  <ScaleCrop>false</ScaleCrop>
  <Company>Lenovo</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2018-06-21T00:54:00Z</dcterms:created>
  <dcterms:modified xsi:type="dcterms:W3CDTF">2018-06-21T01:38:00Z</dcterms:modified>
</cp:coreProperties>
</file>