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72"/>
          <w:szCs w:val="72"/>
        </w:rPr>
      </w:pP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江苏省卓越研究生工作站</w:t>
      </w: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 报 书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8"/>
        </w:rPr>
        <w:t>申请单位全</w:t>
      </w:r>
      <w:r>
        <w:rPr>
          <w:rFonts w:eastAsia="仿宋_GB2312"/>
          <w:spacing w:val="0"/>
          <w:kern w:val="0"/>
          <w:sz w:val="32"/>
          <w:szCs w:val="30"/>
          <w:fitText w:val="2560" w:id="-973355008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20"/>
          <w:sz w:val="32"/>
          <w:szCs w:val="30"/>
        </w:rPr>
      </w:pPr>
      <w:r>
        <w:rPr>
          <w:rFonts w:eastAsia="仿宋_GB2312"/>
          <w:kern w:val="0"/>
          <w:sz w:val="32"/>
          <w:szCs w:val="30"/>
        </w:rPr>
        <w:t>单位组织机构代码：</w:t>
      </w:r>
      <w:r>
        <w:rPr>
          <w:rFonts w:eastAsia="仿宋_GB2312"/>
          <w:spacing w:val="20"/>
          <w:sz w:val="32"/>
          <w:szCs w:val="30"/>
          <w:u w:val="single"/>
        </w:rPr>
        <w:t xml:space="preserve">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7"/>
        </w:rPr>
        <w:t>单位所属行</w:t>
      </w:r>
      <w:r>
        <w:rPr>
          <w:rFonts w:eastAsia="仿宋_GB2312"/>
          <w:spacing w:val="0"/>
          <w:kern w:val="0"/>
          <w:sz w:val="32"/>
          <w:szCs w:val="30"/>
          <w:fitText w:val="2560" w:id="-973355007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973355006"/>
        </w:rPr>
        <w:t xml:space="preserve">单 位 地 </w:t>
      </w:r>
      <w:r>
        <w:rPr>
          <w:rFonts w:eastAsia="仿宋_GB2312"/>
          <w:spacing w:val="4"/>
          <w:kern w:val="0"/>
          <w:sz w:val="32"/>
          <w:szCs w:val="30"/>
          <w:fitText w:val="2560" w:id="-973355006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120"/>
          <w:kern w:val="0"/>
          <w:sz w:val="32"/>
          <w:szCs w:val="30"/>
          <w:fitText w:val="2560" w:id="-973355005"/>
        </w:rPr>
        <w:t>单位联系</w:t>
      </w:r>
      <w:r>
        <w:rPr>
          <w:rFonts w:eastAsia="仿宋_GB2312"/>
          <w:spacing w:val="0"/>
          <w:kern w:val="0"/>
          <w:sz w:val="32"/>
          <w:szCs w:val="30"/>
          <w:fitText w:val="2560" w:id="-973355005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973355004"/>
        </w:rPr>
        <w:t xml:space="preserve">联 系 电 </w:t>
      </w:r>
      <w:r>
        <w:rPr>
          <w:rFonts w:eastAsia="仿宋_GB2312"/>
          <w:spacing w:val="4"/>
          <w:kern w:val="0"/>
          <w:sz w:val="32"/>
          <w:szCs w:val="30"/>
          <w:fitText w:val="2560" w:id="-973355004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973355003"/>
        </w:rPr>
        <w:t xml:space="preserve">电 子 信 </w:t>
      </w:r>
      <w:r>
        <w:rPr>
          <w:rFonts w:eastAsia="仿宋_GB2312"/>
          <w:spacing w:val="4"/>
          <w:kern w:val="0"/>
          <w:sz w:val="32"/>
          <w:szCs w:val="30"/>
          <w:fitText w:val="2560" w:id="-973355003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2"/>
        </w:rPr>
        <w:t>合作高校名</w:t>
      </w:r>
      <w:r>
        <w:rPr>
          <w:rFonts w:eastAsia="仿宋_GB2312"/>
          <w:spacing w:val="0"/>
          <w:kern w:val="0"/>
          <w:sz w:val="32"/>
          <w:szCs w:val="30"/>
          <w:fitText w:val="2560" w:id="-973355002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26"/>
          <w:kern w:val="0"/>
          <w:sz w:val="32"/>
          <w:szCs w:val="30"/>
          <w:fitText w:val="2560" w:id="-973355001"/>
        </w:rPr>
        <w:t>工作站认定时</w:t>
      </w:r>
      <w:r>
        <w:rPr>
          <w:rFonts w:eastAsia="仿宋_GB2312"/>
          <w:spacing w:val="4"/>
          <w:kern w:val="0"/>
          <w:sz w:val="32"/>
          <w:szCs w:val="30"/>
          <w:fitText w:val="2560" w:id="-973355001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973355000"/>
        </w:rPr>
        <w:t>优秀认定时</w:t>
      </w:r>
      <w:r>
        <w:rPr>
          <w:rFonts w:eastAsia="仿宋_GB2312"/>
          <w:spacing w:val="0"/>
          <w:kern w:val="0"/>
          <w:sz w:val="32"/>
          <w:szCs w:val="30"/>
          <w:fitText w:val="2560" w:id="-973355000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2024年5月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spacing w:before="120" w:beforeLines="5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 写  说  明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一、申请单位基本情况</w:t>
      </w:r>
    </w:p>
    <w:p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“研发机构”指经批准建设的博士后科研工作站、工程技术研究中心、企业技术中心、工程中心、公共技术服务平台等，按机构名称、级别、认定部门、认定年份等逐一列出。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“工作站获综合奖励情况”指政府及政府相关职能部门组织的奖励。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“科研项目、课题名称”指建站以来经各有关部门立项支持的研发项目。选择最具代表性项目，不超过5项，按类别、编号、名称和经济效益、社会效益、申请专利、制订标准等逐一列出。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“进站研究生发表与工作站研究课题相关的学术成果”指在国内外学术期刊正式发表的学术论文。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“进站研究生取得与工作站研究课题相关的发明专利”指学生作为主要完成人所申请的国内外发明专利。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．设站单位各类项目、平台立项批文；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本表由企业与合作高校联合填报，一式两份，A4纸双面打印，连同附件佐证材料装订成册。文字原则上使用小四或五号宋体。填报时不得改变本表格式。</w:t>
      </w:r>
    </w:p>
    <w:p>
      <w:pPr>
        <w:spacing w:line="400" w:lineRule="exact"/>
        <w:ind w:firstLine="411" w:firstLineChars="196"/>
        <w:rPr>
          <w:szCs w:val="21"/>
        </w:rPr>
        <w:sectPr>
          <w:footerReference r:id="rId3" w:type="even"/>
          <w:pgSz w:w="11906" w:h="16838"/>
          <w:pgMar w:top="1440" w:right="1701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一、申请单位基本情况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A电子信息、B现代制造、C新材料、D生物医药、E高科技农业、F新能源与节能、G环保、H化工、I纺织、J其它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A星火龙头企业、B民营科技企业、C国家火炬计划重点高新技术企业、D省高新技术企业、E其它（可多选）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98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度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  别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 (人)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研发人员(人)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3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其中授权发明专利数(件)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1417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三、工作站建设与运行管理情况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51"/>
        <w:gridCol w:w="311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9361" w:type="dxa"/>
            <w:gridSpan w:val="4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9361" w:type="dxa"/>
            <w:gridSpan w:val="4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sz w:val="24"/>
        </w:rPr>
      </w:pPr>
    </w:p>
    <w:p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四、工作站人才培养培训情况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专业技术职务/导师类型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(手机号)</w:t>
            </w:r>
          </w:p>
        </w:tc>
        <w:tc>
          <w:tcPr>
            <w:tcW w:w="268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现指导研究生数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  士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  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张某某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教授/博导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13333333333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0252 应用统计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近4年进站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第1年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第2年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第3年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第4年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进站研究生发表与工作站研究课题相关的学术成果（限20项）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期刊名称(全称)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SCI、EI、ISTP、核心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进站研究生取得与工作站研究课题相关的发明专利（限20件）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进站研究生获综合奖励情况（限10项）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3164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3210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2977" w:type="dxa"/>
            <w:gridSpan w:val="6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>
      <w:pPr>
        <w:rPr>
          <w:b/>
          <w:szCs w:val="21"/>
        </w:rPr>
      </w:pPr>
      <w:r>
        <w:rPr>
          <w:b/>
          <w:szCs w:val="21"/>
        </w:rPr>
        <w:t>五、相关意见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 请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9361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单位法人代表签章 </w:t>
            </w: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 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009961D1"/>
    <w:rsid w:val="00091D41"/>
    <w:rsid w:val="00577F77"/>
    <w:rsid w:val="009961D1"/>
    <w:rsid w:val="00A01C2C"/>
    <w:rsid w:val="00A52D2F"/>
    <w:rsid w:val="09C45BB4"/>
    <w:rsid w:val="3FD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8</Pages>
  <Words>1549</Words>
  <Characters>1575</Characters>
  <Lines>19</Lines>
  <Paragraphs>5</Paragraphs>
  <TotalTime>3</TotalTime>
  <ScaleCrop>false</ScaleCrop>
  <LinksUpToDate>false</LinksUpToDate>
  <CharactersWithSpaces>2095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2024-05-31T07:08:00Z</dcterms:created>
  <dc:creator>JSJYT User</dc:creator>
  <cp:lastModifiedBy>liisaa</cp:lastModifiedBy>
  <dcterms:modified xsi:type="dcterms:W3CDTF">2024-06-14T02:02:27Z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998452BAF82849C3AA93A41EC7AEA658_13</vt:lpwstr>
  </property>
</Properties>
</file>