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90" w:lineRule="exact"/>
        <w:ind w:firstLine="0"/>
        <w:jc w:val="center"/>
        <w:rPr>
          <w:rFonts w:eastAsia="黑体"/>
          <w:bCs/>
          <w:color w:val="000000"/>
        </w:rPr>
      </w:pPr>
      <w:r>
        <w:rPr>
          <w:rFonts w:eastAsia="黑体"/>
          <w:bCs/>
          <w:color w:val="000000"/>
        </w:rPr>
        <w:t>20</w:t>
      </w:r>
      <w:r>
        <w:rPr>
          <w:rFonts w:hint="eastAsia" w:eastAsia="黑体"/>
          <w:bCs/>
          <w:color w:val="000000"/>
        </w:rPr>
        <w:t>2</w:t>
      </w:r>
      <w:r>
        <w:rPr>
          <w:rFonts w:hint="eastAsia" w:eastAsia="黑体"/>
          <w:bCs/>
          <w:color w:val="000000"/>
          <w:lang w:val="en-US" w:eastAsia="zh-CN"/>
        </w:rPr>
        <w:t>1</w:t>
      </w:r>
      <w:r>
        <w:rPr>
          <w:rFonts w:eastAsia="黑体"/>
          <w:bCs/>
          <w:color w:val="000000"/>
        </w:rPr>
        <w:t>年度省政策引导类计划（</w:t>
      </w:r>
      <w:r>
        <w:rPr>
          <w:rFonts w:hint="eastAsia" w:eastAsia="黑体"/>
          <w:bCs/>
          <w:color w:val="000000"/>
        </w:rPr>
        <w:t>江苏“外专百人计划”</w:t>
      </w:r>
      <w:r>
        <w:rPr>
          <w:rFonts w:eastAsia="黑体"/>
          <w:bCs/>
          <w:color w:val="000000"/>
        </w:rPr>
        <w:t>）</w:t>
      </w:r>
      <w:r>
        <w:rPr>
          <w:rFonts w:hint="eastAsia" w:eastAsia="黑体"/>
          <w:bCs/>
          <w:color w:val="000000"/>
        </w:rPr>
        <w:t>推荐</w:t>
      </w:r>
      <w:r>
        <w:rPr>
          <w:rFonts w:eastAsia="黑体"/>
          <w:bCs/>
          <w:color w:val="000000"/>
        </w:rPr>
        <w:t>项目汇总表</w:t>
      </w:r>
    </w:p>
    <w:p>
      <w:pPr>
        <w:ind w:firstLine="420" w:firstLineChars="200"/>
        <w:rPr>
          <w:rFonts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地方主管部门（驻宁部省属高校院所）（盖章）：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联系人：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电话：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制表时间：</w:t>
      </w:r>
      <w:r>
        <w:rPr>
          <w:rFonts w:eastAsia="宋体"/>
          <w:color w:val="000000"/>
          <w:sz w:val="21"/>
          <w:szCs w:val="21"/>
        </w:rPr>
        <w:t>20</w:t>
      </w:r>
      <w:r>
        <w:rPr>
          <w:rFonts w:hint="eastAsia" w:eastAsia="宋体"/>
          <w:color w:val="000000"/>
          <w:sz w:val="21"/>
          <w:szCs w:val="21"/>
        </w:rPr>
        <w:t>2</w:t>
      </w:r>
      <w:r>
        <w:rPr>
          <w:rFonts w:hint="eastAsia" w:eastAsia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 月  日</w:t>
      </w:r>
    </w:p>
    <w:tbl>
      <w:tblPr>
        <w:tblStyle w:val="5"/>
        <w:tblW w:w="134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59"/>
        <w:gridCol w:w="471"/>
        <w:gridCol w:w="798"/>
        <w:gridCol w:w="1046"/>
        <w:gridCol w:w="1572"/>
        <w:gridCol w:w="755"/>
        <w:gridCol w:w="1106"/>
        <w:gridCol w:w="1218"/>
        <w:gridCol w:w="1678"/>
        <w:gridCol w:w="797"/>
        <w:gridCol w:w="839"/>
        <w:gridCol w:w="819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国籍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出生日期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用人单位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拟任职务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专业领域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专业方向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海外全职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职务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(拟)来华时间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项目类别(长期或短期)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落地地区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（示例）</w:t>
            </w:r>
            <w:r>
              <w:rPr>
                <w:rFonts w:eastAsia="宋体"/>
                <w:sz w:val="20"/>
                <w:szCs w:val="20"/>
              </w:rPr>
              <w:t>John ABC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美国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19650101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**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公司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技术总监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6.</w:t>
            </w:r>
            <w:r>
              <w:rPr>
                <w:rFonts w:hint="eastAsia" w:eastAsia="宋体"/>
                <w:sz w:val="20"/>
                <w:szCs w:val="20"/>
              </w:rPr>
              <w:t xml:space="preserve"> </w:t>
            </w:r>
            <w:r>
              <w:rPr>
                <w:rFonts w:eastAsia="宋体"/>
                <w:sz w:val="20"/>
                <w:szCs w:val="20"/>
              </w:rPr>
              <w:t>材料科学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高分子化学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美国</w:t>
            </w:r>
            <w:r>
              <w:rPr>
                <w:rFonts w:eastAsia="宋体"/>
                <w:sz w:val="20"/>
                <w:szCs w:val="20"/>
              </w:rPr>
              <w:t>**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公司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技术总监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20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eastAsia="宋体"/>
                <w:sz w:val="20"/>
                <w:szCs w:val="20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长期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无锡江阴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　</w:t>
            </w:r>
          </w:p>
        </w:tc>
      </w:tr>
    </w:tbl>
    <w:p>
      <w:pPr>
        <w:spacing w:line="0" w:lineRule="atLeast"/>
        <w:ind w:firstLine="0"/>
        <w:rPr>
          <w:rFonts w:eastAsia="黑体"/>
          <w:bCs/>
          <w:color w:val="00000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7E"/>
    <w:rsid w:val="00066808"/>
    <w:rsid w:val="00231C68"/>
    <w:rsid w:val="00241D7A"/>
    <w:rsid w:val="00274B5E"/>
    <w:rsid w:val="003B176A"/>
    <w:rsid w:val="00450510"/>
    <w:rsid w:val="004815B5"/>
    <w:rsid w:val="004B78B7"/>
    <w:rsid w:val="006F0ADC"/>
    <w:rsid w:val="0087417E"/>
    <w:rsid w:val="009E5AFB"/>
    <w:rsid w:val="00C15EC9"/>
    <w:rsid w:val="00D840CF"/>
    <w:rsid w:val="00F12A1D"/>
    <w:rsid w:val="2F0A2163"/>
    <w:rsid w:val="3CD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方正仿宋_GBK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方正仿宋_GBK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方正仿宋_GBK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375</Characters>
  <Lines>3</Lines>
  <Paragraphs>1</Paragraphs>
  <TotalTime>17</TotalTime>
  <ScaleCrop>false</ScaleCrop>
  <LinksUpToDate>false</LinksUpToDate>
  <CharactersWithSpaces>439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2019-12-23T14:26:00Z</dcterms:created>
  <dc:creator>陶飞</dc:creator>
  <cp:lastModifiedBy>Elena Zhou</cp:lastModifiedBy>
  <cp:lastPrinted>2005-01-02T07:06:00Z</cp:lastPrinted>
  <dcterms:modified xsi:type="dcterms:W3CDTF">2021-03-22T02:16:03Z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