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16" w:rsidRDefault="005F3816" w:rsidP="005F3816">
      <w:pPr>
        <w:pStyle w:val="a3"/>
        <w:jc w:val="center"/>
      </w:pPr>
      <w:r>
        <w:rPr>
          <w:rFonts w:ascii="????" w:hAnsi="????"/>
          <w:b/>
          <w:bCs/>
          <w:color w:val="FF0000"/>
          <w:sz w:val="30"/>
          <w:szCs w:val="30"/>
          <w:shd w:val="clear" w:color="auto" w:fill="FFFFFF"/>
        </w:rPr>
        <w:t>中国高校产学研创新基金－无人集群协同智能项目申请</w:t>
      </w:r>
      <w:r>
        <w:rPr>
          <w:rFonts w:ascii="????" w:hAnsi="????" w:hint="eastAsia"/>
          <w:b/>
          <w:bCs/>
          <w:color w:val="FF0000"/>
          <w:sz w:val="30"/>
          <w:szCs w:val="30"/>
          <w:shd w:val="clear" w:color="auto" w:fill="FFFFFF"/>
        </w:rPr>
        <w:t>通知</w:t>
      </w:r>
    </w:p>
    <w:p w:rsidR="005F3816" w:rsidRDefault="005F3816" w:rsidP="005F3816">
      <w:pPr>
        <w:pStyle w:val="a3"/>
        <w:ind w:firstLineChars="200" w:firstLine="480"/>
      </w:pPr>
      <w:r>
        <w:t>根据《关于申报2021年中国高校产学研创新基金的通知》（</w:t>
      </w:r>
      <w:proofErr w:type="gramStart"/>
      <w:r>
        <w:t>教技发</w:t>
      </w:r>
      <w:proofErr w:type="gramEnd"/>
      <w:r>
        <w:t>中心函[2021]7号）的相关要求，教育部科技发展中心与北京卓翼智能科技有限公司联合设立“无人集群协同智能项目”。现将有关事项通知如下：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</w:pPr>
      <w:r>
        <w:t>一、课题说明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1.为促进信息技术与教育深度融合，中心与北京卓翼智能科技有限公司联合设立“无人集群协同智能项目”，用以支持高校在无人系统仿真、协同编队控制、协同态势感知、</w:t>
      </w:r>
      <w:proofErr w:type="gramStart"/>
      <w:r>
        <w:t>编队组</w:t>
      </w:r>
      <w:proofErr w:type="gramEnd"/>
      <w:r>
        <w:t>网、任务规划、机器视觉、人工智能算法以及行业应用领域的创新研究。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2.根据确定的研究内容，“无人集群协同智能项目”为每个立项课题提供20万元至50万元的研究经费及科研软硬件平台支持（研究经费不低于总经费的50%）。课题申请人无需向资助企业额外购买配套设备或软件。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3.课题的选题方向和申请条件需符合《无人集群协同智能项目申请指南说明》（附件1）的要求。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4.课题的计划执行时间为2022年7月1日～2023年6月30日，可根据课题复杂程度适度延长执行周期。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5.资助课题获得的知识产权由资助方和课题承担单位共同所有。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</w:pPr>
      <w:r>
        <w:t>二、课题申请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1.请各课题申请人按要求填写《无人集群协同智能项目申请书》（附件2），并将签字盖章后的PDF扫描文件上传至：http://cxjj.cutech.edu.cn。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2.书面材料一份，邮寄至：北京市海淀区中关村大街35号803室，教育部科技发展中心网络信息处张杰收。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3.申请截止时间为2022年4月30日。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</w:pPr>
      <w:r>
        <w:t>三、联系人及联系方式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教育部科技发展中心联系人：张杰 电话：010-62514689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企业联系人：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业务支持：</w:t>
      </w:r>
      <w:proofErr w:type="gramStart"/>
      <w:r>
        <w:t>徐琪电话</w:t>
      </w:r>
      <w:proofErr w:type="gramEnd"/>
      <w:r>
        <w:t>：13945107460</w:t>
      </w:r>
      <w:r>
        <w:rPr>
          <w:rFonts w:hint="eastAsia"/>
        </w:rPr>
        <w:t>，</w:t>
      </w:r>
      <w:r>
        <w:t>杨雷电话：15210086579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技术支持：</w:t>
      </w:r>
      <w:proofErr w:type="gramStart"/>
      <w:r>
        <w:t>雷颖波</w:t>
      </w:r>
      <w:proofErr w:type="gramEnd"/>
      <w:r>
        <w:t>电话：13261603503</w:t>
      </w:r>
      <w:r>
        <w:rPr>
          <w:rFonts w:hint="eastAsia"/>
        </w:rPr>
        <w:t>，</w:t>
      </w:r>
      <w:r>
        <w:t>邵瑞杰电话：15011269081</w:t>
      </w:r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  <w:r>
        <w:t>唐文志电话：13269005842</w:t>
      </w:r>
    </w:p>
    <w:p w:rsidR="00FE2E80" w:rsidRDefault="00FE2E80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</w:pPr>
    </w:p>
    <w:p w:rsidR="00FE2E80" w:rsidRDefault="00FE2E80" w:rsidP="005F3816">
      <w:pPr>
        <w:pStyle w:val="a3"/>
        <w:adjustRightInd w:val="0"/>
        <w:snapToGrid w:val="0"/>
        <w:spacing w:before="0" w:beforeAutospacing="0" w:after="0" w:afterAutospacing="0" w:line="288" w:lineRule="auto"/>
        <w:ind w:firstLineChars="200" w:firstLine="480"/>
        <w:rPr>
          <w:rFonts w:hint="eastAsia"/>
        </w:rPr>
      </w:pPr>
      <w:r>
        <w:rPr>
          <w:rFonts w:hint="eastAsia"/>
        </w:rPr>
        <w:t xml:space="preserve">南京航空航天大学联系人：孙运涛 </w:t>
      </w:r>
      <w:r>
        <w:t>025-84891663</w:t>
      </w:r>
      <w:bookmarkStart w:id="0" w:name="_GoBack"/>
      <w:bookmarkEnd w:id="0"/>
    </w:p>
    <w:p w:rsidR="005F3816" w:rsidRDefault="005F3816" w:rsidP="005F3816">
      <w:pPr>
        <w:pStyle w:val="a3"/>
        <w:adjustRightInd w:val="0"/>
        <w:snapToGrid w:val="0"/>
        <w:spacing w:before="0" w:beforeAutospacing="0" w:after="0" w:afterAutospacing="0" w:line="288" w:lineRule="auto"/>
      </w:pPr>
      <w:r w:rsidRPr="005F3816">
        <w:rPr>
          <w:b/>
          <w:bCs/>
        </w:rPr>
        <w:t>附件：</w:t>
      </w:r>
      <w:hyperlink r:id="rId4" w:tgtFrame="CMSFILEINCONTENT" w:history="1">
        <w:r w:rsidRPr="005F3816">
          <w:rPr>
            <w:b/>
            <w:bCs/>
          </w:rPr>
          <w:t>1.无人集群协同智能项目申请指南说明</w:t>
        </w:r>
      </w:hyperlink>
    </w:p>
    <w:p w:rsidR="005F3816" w:rsidRDefault="00FE2E80" w:rsidP="005F3816">
      <w:pPr>
        <w:pStyle w:val="a3"/>
        <w:adjustRightInd w:val="0"/>
        <w:snapToGrid w:val="0"/>
        <w:spacing w:before="0" w:beforeAutospacing="0" w:after="0" w:afterAutospacing="0" w:line="288" w:lineRule="auto"/>
      </w:pPr>
      <w:hyperlink r:id="rId5" w:tgtFrame="CMSFILEINCONTENT" w:history="1">
        <w:r w:rsidR="005F3816" w:rsidRPr="005F3816">
          <w:rPr>
            <w:b/>
            <w:bCs/>
          </w:rPr>
          <w:t>2.无人集群协同智能项目申请书</w:t>
        </w:r>
      </w:hyperlink>
    </w:p>
    <w:p w:rsidR="00F03699" w:rsidRPr="005F3816" w:rsidRDefault="00F03699"/>
    <w:sectPr w:rsidR="00F03699" w:rsidRPr="005F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01"/>
    <w:rsid w:val="00496201"/>
    <w:rsid w:val="005F3816"/>
    <w:rsid w:val="00F03699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ADBD"/>
  <w15:chartTrackingRefBased/>
  <w15:docId w15:val="{100FA56B-3C2B-4F55-B239-24B2965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3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tech.edu.cn/cn/rootfiles/2021/12/24/1640239344435397-1640239344438729.docx" TargetMode="External"/><Relationship Id="rId4" Type="http://schemas.openxmlformats.org/officeDocument/2006/relationships/hyperlink" Target="http://www.cutech.edu.cn/cn/rootfiles/2021/12/24/1640239344435397-1640239344437942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2022-03-11T08:30:00Z</dcterms:created>
  <dcterms:modified xsi:type="dcterms:W3CDTF">2022-03-11T08:45:00Z</dcterms:modified>
</cp:coreProperties>
</file>