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354" w:rsidRDefault="00035354" w:rsidP="00035354">
      <w:pPr>
        <w:widowControl/>
        <w:shd w:val="clear" w:color="auto" w:fill="FFFFFF"/>
        <w:spacing w:line="600" w:lineRule="atLeast"/>
        <w:jc w:val="center"/>
        <w:outlineLvl w:val="0"/>
        <w:rPr>
          <w:rFonts w:ascii="微软雅黑" w:eastAsia="微软雅黑" w:hAnsi="微软雅黑" w:cs="宋体" w:hint="eastAsia"/>
          <w:b/>
          <w:bCs/>
          <w:color w:val="000000"/>
          <w:kern w:val="36"/>
          <w:sz w:val="30"/>
          <w:szCs w:val="30"/>
        </w:rPr>
      </w:pPr>
      <w:r w:rsidRPr="00035354">
        <w:rPr>
          <w:rFonts w:ascii="微软雅黑" w:eastAsia="微软雅黑" w:hAnsi="微软雅黑" w:cs="宋体" w:hint="eastAsia"/>
          <w:b/>
          <w:bCs/>
          <w:color w:val="000000"/>
          <w:kern w:val="36"/>
          <w:sz w:val="30"/>
          <w:szCs w:val="30"/>
        </w:rPr>
        <w:t>2024年度国家自然科学基金委员会与埃及科学研究技术院</w:t>
      </w:r>
    </w:p>
    <w:p w:rsidR="00035354" w:rsidRPr="00035354" w:rsidRDefault="00035354" w:rsidP="00035354">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035354">
        <w:rPr>
          <w:rFonts w:ascii="微软雅黑" w:eastAsia="微软雅黑" w:hAnsi="微软雅黑" w:cs="宋体" w:hint="eastAsia"/>
          <w:b/>
          <w:bCs/>
          <w:color w:val="000000"/>
          <w:kern w:val="36"/>
          <w:sz w:val="30"/>
          <w:szCs w:val="30"/>
        </w:rPr>
        <w:t>合作研究项目指南</w:t>
      </w:r>
    </w:p>
    <w:p w:rsidR="00035354" w:rsidRDefault="00035354" w:rsidP="00035354">
      <w:pPr>
        <w:pStyle w:val="a3"/>
        <w:shd w:val="clear" w:color="auto" w:fill="FFFFFF"/>
        <w:spacing w:before="0" w:beforeAutospacing="0" w:after="0" w:afterAutospacing="0" w:line="638" w:lineRule="atLeast"/>
        <w:ind w:firstLineChars="200" w:firstLine="520"/>
        <w:jc w:val="both"/>
        <w:rPr>
          <w:rFonts w:ascii="微软雅黑" w:eastAsia="微软雅黑" w:hAnsi="微软雅黑"/>
          <w:color w:val="000000"/>
          <w:sz w:val="26"/>
          <w:szCs w:val="26"/>
        </w:rPr>
      </w:pPr>
      <w:bookmarkStart w:id="0" w:name="_GoBack"/>
      <w:r>
        <w:rPr>
          <w:rFonts w:ascii="微软雅黑" w:eastAsia="微软雅黑" w:hAnsi="微软雅黑" w:hint="eastAsia"/>
          <w:color w:val="000000"/>
          <w:sz w:val="26"/>
          <w:szCs w:val="26"/>
        </w:rPr>
        <w:t>根据国家自然科学基金委员会（NSFC）与埃及科学研究技术院（ASRT）的合作协议，2024年度双方将继续共同资助合作研究项目，支持两国科学家开展实质性的创新研究与合作。</w:t>
      </w:r>
    </w:p>
    <w:bookmarkEnd w:id="0"/>
    <w:p w:rsidR="00035354" w:rsidRDefault="00035354" w:rsidP="000353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Style w:val="a4"/>
          <w:rFonts w:ascii="微软雅黑" w:eastAsia="微软雅黑" w:hAnsi="微软雅黑" w:hint="eastAsia"/>
          <w:color w:val="000000"/>
          <w:sz w:val="26"/>
          <w:szCs w:val="26"/>
        </w:rPr>
        <w:t>一、项目说明</w:t>
      </w:r>
    </w:p>
    <w:p w:rsidR="00035354" w:rsidRDefault="00035354" w:rsidP="000353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（一）资助领域和申请代码。</w:t>
      </w:r>
    </w:p>
    <w:p w:rsidR="00035354" w:rsidRDefault="00035354" w:rsidP="000353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申请人可在以下领域范围内自主选题，开展创新性合作研究：</w:t>
      </w:r>
    </w:p>
    <w:p w:rsidR="00035354" w:rsidRDefault="00035354" w:rsidP="000353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 微生物学（申请代码1请选择C01下属申请代码）；</w:t>
      </w:r>
    </w:p>
    <w:p w:rsidR="00035354" w:rsidRDefault="00035354" w:rsidP="000353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 生物信息学（申请代码1请选择C06下属申请代码）；</w:t>
      </w:r>
    </w:p>
    <w:p w:rsidR="00035354" w:rsidRDefault="00035354" w:rsidP="000353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3. 农学基础与作物学（申请代码1请选择C13下属申请代码）；</w:t>
      </w:r>
    </w:p>
    <w:p w:rsidR="00035354" w:rsidRDefault="00035354" w:rsidP="000353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4. 植物保护学（申请代码1请选择C14下属申请代码）；</w:t>
      </w:r>
    </w:p>
    <w:p w:rsidR="00035354" w:rsidRDefault="00035354" w:rsidP="000353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5. 畜牧学（申请代码1请选择C17下属申请代码）；</w:t>
      </w:r>
    </w:p>
    <w:p w:rsidR="00035354" w:rsidRDefault="00035354" w:rsidP="000353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6. 清洁能源（申请代码1请选择E04或E06下属申请代码）。</w:t>
      </w:r>
    </w:p>
    <w:p w:rsidR="00035354" w:rsidRDefault="00035354" w:rsidP="000353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未按要求填写指定申请代码1的申请书将不予受理。</w:t>
      </w:r>
    </w:p>
    <w:p w:rsidR="00035354" w:rsidRDefault="00035354" w:rsidP="000353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（二）资助规模。</w:t>
      </w:r>
    </w:p>
    <w:p w:rsidR="00035354" w:rsidRDefault="00035354" w:rsidP="000353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拟资助合作研究项目6项左右。</w:t>
      </w:r>
    </w:p>
    <w:p w:rsidR="00035354" w:rsidRDefault="00035354" w:rsidP="000353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（三）资助强度。</w:t>
      </w:r>
    </w:p>
    <w:p w:rsidR="00035354" w:rsidRDefault="00035354" w:rsidP="000353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中方资助强度为不超过200万元/项（直接费用），包括研究经费和国际合作交流经费等。ASRT向埃方科学家提供相应的资助经费。</w:t>
      </w:r>
    </w:p>
    <w:p w:rsidR="00035354" w:rsidRDefault="00035354" w:rsidP="000353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（四）资助期限。</w:t>
      </w:r>
    </w:p>
    <w:p w:rsidR="00035354" w:rsidRDefault="00035354" w:rsidP="000353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资助期限为3年，申请书中的研究期限应填写2025年1月1日至2027年12月31日。</w:t>
      </w:r>
    </w:p>
    <w:p w:rsidR="00035354" w:rsidRDefault="00035354" w:rsidP="000353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Style w:val="a4"/>
          <w:rFonts w:ascii="微软雅黑" w:eastAsia="微软雅黑" w:hAnsi="微软雅黑" w:hint="eastAsia"/>
          <w:color w:val="000000"/>
          <w:sz w:val="26"/>
          <w:szCs w:val="26"/>
        </w:rPr>
        <w:t>二、申请人条件</w:t>
      </w:r>
    </w:p>
    <w:p w:rsidR="00035354" w:rsidRDefault="00035354" w:rsidP="000353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根据《国家自然科学基金国际（地区）合作研究项目管理办法》，申请本项目须符合以下条件：</w:t>
      </w:r>
    </w:p>
    <w:p w:rsidR="00035354" w:rsidRDefault="00035354" w:rsidP="000353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（一）中方申请人应具有高级专业技术职务（职称），作为项目负责人正在承担或承担过3年期及以上国家自然科学基金项目。</w:t>
      </w:r>
    </w:p>
    <w:p w:rsidR="00035354" w:rsidRDefault="00035354" w:rsidP="000353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（二）埃及合作者应符合ASRT对本国申请人的资格要求，并按照要求向ASRT提交申请。</w:t>
      </w:r>
      <w:r>
        <w:rPr>
          <w:rFonts w:ascii="微软雅黑" w:eastAsia="微软雅黑" w:hAnsi="微软雅黑" w:hint="eastAsia"/>
          <w:b/>
          <w:bCs/>
          <w:color w:val="000000"/>
          <w:sz w:val="26"/>
          <w:szCs w:val="26"/>
        </w:rPr>
        <w:t>单方提交的项目申请将不予受理。</w:t>
      </w:r>
    </w:p>
    <w:p w:rsidR="00035354" w:rsidRDefault="00035354" w:rsidP="000353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（三）合作双方有良好的合作基础，项目申请应体现强</w:t>
      </w:r>
      <w:proofErr w:type="gramStart"/>
      <w:r>
        <w:rPr>
          <w:rFonts w:ascii="微软雅黑" w:eastAsia="微软雅黑" w:hAnsi="微软雅黑" w:hint="eastAsia"/>
          <w:color w:val="000000"/>
          <w:sz w:val="26"/>
          <w:szCs w:val="26"/>
        </w:rPr>
        <w:t>强</w:t>
      </w:r>
      <w:proofErr w:type="gramEnd"/>
      <w:r>
        <w:rPr>
          <w:rFonts w:ascii="微软雅黑" w:eastAsia="微软雅黑" w:hAnsi="微软雅黑" w:hint="eastAsia"/>
          <w:color w:val="000000"/>
          <w:sz w:val="26"/>
          <w:szCs w:val="26"/>
        </w:rPr>
        <w:t>合作和优势互补。</w:t>
      </w:r>
    </w:p>
    <w:p w:rsidR="00035354" w:rsidRDefault="00035354" w:rsidP="000353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（四）关于申请资格的详细说明请见《2024年度国家自然科学基金项目指南》。</w:t>
      </w:r>
    </w:p>
    <w:p w:rsidR="00035354" w:rsidRDefault="00035354" w:rsidP="000353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Style w:val="a4"/>
          <w:rFonts w:ascii="微软雅黑" w:eastAsia="微软雅黑" w:hAnsi="微软雅黑" w:hint="eastAsia"/>
          <w:color w:val="000000"/>
          <w:sz w:val="26"/>
          <w:szCs w:val="26"/>
        </w:rPr>
        <w:t>三、限</w:t>
      </w:r>
      <w:proofErr w:type="gramStart"/>
      <w:r>
        <w:rPr>
          <w:rStyle w:val="a4"/>
          <w:rFonts w:ascii="微软雅黑" w:eastAsia="微软雅黑" w:hAnsi="微软雅黑" w:hint="eastAsia"/>
          <w:color w:val="000000"/>
          <w:sz w:val="26"/>
          <w:szCs w:val="26"/>
        </w:rPr>
        <w:t>项申请</w:t>
      </w:r>
      <w:proofErr w:type="gramEnd"/>
      <w:r>
        <w:rPr>
          <w:rStyle w:val="a4"/>
          <w:rFonts w:ascii="微软雅黑" w:eastAsia="微软雅黑" w:hAnsi="微软雅黑" w:hint="eastAsia"/>
          <w:color w:val="000000"/>
          <w:sz w:val="26"/>
          <w:szCs w:val="26"/>
        </w:rPr>
        <w:t>规定</w:t>
      </w:r>
    </w:p>
    <w:p w:rsidR="00035354" w:rsidRDefault="00035354" w:rsidP="000353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国家自然科学基金国际（地区）合作研究项目包括组织间国际（地区）合作研究项目（以下简称组织间合作研究项目）和重点国际（地区）合作研究项目。本项目属于组织间合作研究项目，申请人申请时须遵循以下限项规定：</w:t>
      </w:r>
    </w:p>
    <w:p w:rsidR="00035354" w:rsidRDefault="00035354" w:rsidP="000353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（一）申请人同年只能申请1项国际（地区）合作研究项目。</w:t>
      </w:r>
    </w:p>
    <w:p w:rsidR="00035354" w:rsidRDefault="00035354" w:rsidP="000353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（二）正在承担国际（地区）合作研究项目的负责人，不得作为申请人申请本项目。</w:t>
      </w:r>
    </w:p>
    <w:p w:rsidR="00035354" w:rsidRDefault="00035354" w:rsidP="000353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（三）作为申请人申请和作为负责人承担本项目，不计</w:t>
      </w:r>
      <w:proofErr w:type="gramStart"/>
      <w:r>
        <w:rPr>
          <w:rFonts w:ascii="微软雅黑" w:eastAsia="微软雅黑" w:hAnsi="微软雅黑" w:hint="eastAsia"/>
          <w:color w:val="000000"/>
          <w:sz w:val="26"/>
          <w:szCs w:val="26"/>
        </w:rPr>
        <w:t>入高级</w:t>
      </w:r>
      <w:proofErr w:type="gramEnd"/>
      <w:r>
        <w:rPr>
          <w:rFonts w:ascii="微软雅黑" w:eastAsia="微软雅黑" w:hAnsi="微软雅黑" w:hint="eastAsia"/>
          <w:color w:val="000000"/>
          <w:sz w:val="26"/>
          <w:szCs w:val="26"/>
        </w:rPr>
        <w:t>专业技术职务（职称）人员申请和承担项目总数限2项的范围。</w:t>
      </w:r>
    </w:p>
    <w:p w:rsidR="00035354" w:rsidRDefault="00035354" w:rsidP="000353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（四）《2024年度国家自然科学基金项目指南》中关于申请数量的其他限制。</w:t>
      </w:r>
    </w:p>
    <w:p w:rsidR="00035354" w:rsidRDefault="00035354" w:rsidP="000353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Style w:val="a4"/>
          <w:rFonts w:ascii="微软雅黑" w:eastAsia="微软雅黑" w:hAnsi="微软雅黑" w:hint="eastAsia"/>
          <w:color w:val="000000"/>
          <w:sz w:val="26"/>
          <w:szCs w:val="26"/>
        </w:rPr>
        <w:t>四、申报说明</w:t>
      </w:r>
    </w:p>
    <w:p w:rsidR="00035354" w:rsidRDefault="00035354" w:rsidP="000353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（一）申请人注意事项。</w:t>
      </w:r>
    </w:p>
    <w:p w:rsidR="00035354" w:rsidRDefault="00035354" w:rsidP="000353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 申请人在填报申请书前，应当认真阅读本项目指南和《2024年度国家自然科学基金项目指南》中的相关内容，不符合项目指南和相关要求的项目申请将不予受理。</w:t>
      </w:r>
    </w:p>
    <w:p w:rsidR="00035354" w:rsidRDefault="00035354" w:rsidP="000353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 中方申请人须登录科学基金网络信息系统（https://grants.nsfc.gov.cn/），在线填报《国家自然科学基金国际（地区）合作研究项目申请书》（即“中文申请书”）。具体步骤如下：</w:t>
      </w:r>
    </w:p>
    <w:p w:rsidR="00035354" w:rsidRDefault="00035354" w:rsidP="000353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（1）选择“项目负责人”用户组登录系统，进入后点击“在线申请”进入申请界面；点击“新增项目申请”按钮，进入申请项目所属科学部选择界面，点击“申请普通科学部项目”进入项目类别选择界面。</w:t>
      </w:r>
    </w:p>
    <w:p w:rsidR="00035354" w:rsidRDefault="00035354" w:rsidP="000353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（2）点击“国际（地区）合作与交流项目”左侧“+”号或者右侧“展开”按钮，展开下拉菜单。</w:t>
      </w:r>
    </w:p>
    <w:p w:rsidR="00035354" w:rsidRDefault="00035354" w:rsidP="000353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3）点击“组织间合作研究”右侧的“填写申请”按钮，进入“请选择合作协议”界面，在下拉菜单中选择“NSFC-ASRT（中埃）”，然后按系统要求输入要依托的基金项目批准号，通过资格认证后即进入具体中文申请书填写界面。</w:t>
      </w:r>
    </w:p>
    <w:p w:rsidR="00035354" w:rsidRDefault="00035354" w:rsidP="000353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3. 预算编报要求。申请人应当认真阅读《2024年度国家自然科学基金项目指南》申请须知中预算编报要求的内容，严格按照《国家自然科学基金资助项目资金管理办法（财教〔2021〕177号）》和《国家自然科学基金项目资金预算表编制说明》的要求，认真如实编报《国家自然科学基金项目资金预算表》。</w:t>
      </w:r>
    </w:p>
    <w:p w:rsidR="00035354" w:rsidRDefault="00035354" w:rsidP="000353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4. 附件材料。申请人应与埃及合作方共同撰写英文申请书（英文申请书模板见附件1），上传添加至中文申请书的“附件”栏中一同提交。中、英文申请书的基本内容须保持一致，其中项目英文名称与英文申请书项目名称应完全一致。</w:t>
      </w:r>
    </w:p>
    <w:p w:rsidR="00035354" w:rsidRDefault="00035354" w:rsidP="000353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未按要求提交以上附件材料的项目申请将不予受理。</w:t>
      </w:r>
    </w:p>
    <w:p w:rsidR="00035354" w:rsidRDefault="00035354" w:rsidP="000353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5. 申请材料要求。申请人完成申请书撰写后，在线提交电子申请书及附件材料，无需报送纸质申请书。项目获批准后，将申请书的纸质签字盖章页装订在《资助项目计划书》最后，一并提交。签字盖章的信息应与电子申请书严格保持一致。</w:t>
      </w:r>
    </w:p>
    <w:p w:rsidR="00035354" w:rsidRDefault="00035354" w:rsidP="000353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6. 合作协议。项目获批准后，申请人须与埃方合作者签署合作协议（模板见附件2）。</w:t>
      </w:r>
    </w:p>
    <w:p w:rsidR="00035354" w:rsidRDefault="00035354" w:rsidP="000353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（二）依托单位注意事项。</w:t>
      </w:r>
    </w:p>
    <w:p w:rsidR="00035354" w:rsidRDefault="00035354" w:rsidP="000353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依托单位应对本单位申请人所提交申请材料的真实性、完整性和合</w:t>
      </w:r>
      <w:proofErr w:type="gramStart"/>
      <w:r>
        <w:rPr>
          <w:rFonts w:ascii="微软雅黑" w:eastAsia="微软雅黑" w:hAnsi="微软雅黑" w:hint="eastAsia"/>
          <w:color w:val="000000"/>
          <w:sz w:val="26"/>
          <w:szCs w:val="26"/>
        </w:rPr>
        <w:t>规</w:t>
      </w:r>
      <w:proofErr w:type="gramEnd"/>
      <w:r>
        <w:rPr>
          <w:rFonts w:ascii="微软雅黑" w:eastAsia="微软雅黑" w:hAnsi="微软雅黑" w:hint="eastAsia"/>
          <w:color w:val="000000"/>
          <w:sz w:val="26"/>
          <w:szCs w:val="26"/>
        </w:rPr>
        <w:t>性，申报预算的目标相关性、政策相符性和经济合理性进行审核。本项目纳入无纸</w:t>
      </w:r>
      <w:proofErr w:type="gramStart"/>
      <w:r>
        <w:rPr>
          <w:rFonts w:ascii="微软雅黑" w:eastAsia="微软雅黑" w:hAnsi="微软雅黑" w:hint="eastAsia"/>
          <w:color w:val="000000"/>
          <w:sz w:val="26"/>
          <w:szCs w:val="26"/>
        </w:rPr>
        <w:t>化申请</w:t>
      </w:r>
      <w:proofErr w:type="gramEnd"/>
      <w:r>
        <w:rPr>
          <w:rFonts w:ascii="微软雅黑" w:eastAsia="微软雅黑" w:hAnsi="微软雅黑" w:hint="eastAsia"/>
          <w:color w:val="000000"/>
          <w:sz w:val="26"/>
          <w:szCs w:val="26"/>
        </w:rPr>
        <w:t>范围，依托单位应在规定的</w:t>
      </w:r>
      <w:r>
        <w:rPr>
          <w:rFonts w:ascii="微软雅黑" w:eastAsia="微软雅黑" w:hAnsi="微软雅黑" w:hint="eastAsia"/>
          <w:b/>
          <w:bCs/>
          <w:color w:val="000000"/>
          <w:sz w:val="26"/>
          <w:szCs w:val="26"/>
        </w:rPr>
        <w:t>项目申请截止日期前提交</w:t>
      </w:r>
      <w:r>
        <w:rPr>
          <w:rFonts w:ascii="微软雅黑" w:eastAsia="微软雅黑" w:hAnsi="微软雅黑" w:hint="eastAsia"/>
          <w:color w:val="000000"/>
          <w:sz w:val="26"/>
          <w:szCs w:val="26"/>
        </w:rPr>
        <w:t>本单</w:t>
      </w:r>
      <w:r>
        <w:rPr>
          <w:rFonts w:ascii="微软雅黑" w:eastAsia="微软雅黑" w:hAnsi="微软雅黑" w:hint="eastAsia"/>
          <w:color w:val="000000"/>
          <w:sz w:val="26"/>
          <w:szCs w:val="26"/>
        </w:rPr>
        <w:lastRenderedPageBreak/>
        <w:t>位电子版申请书及附件材料。请通过科学基金网络信息系统上传本单位项目申请清单，无需提供纸质版。</w:t>
      </w:r>
    </w:p>
    <w:p w:rsidR="00035354" w:rsidRDefault="00035354" w:rsidP="000353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关于单位科研诚信承诺书提交等事宜，请参照《关于2024年度国家自然科学基金项目申请与结题等有关事项的通告》执行（本年度只需上传一次）。</w:t>
      </w:r>
    </w:p>
    <w:p w:rsidR="00035354" w:rsidRDefault="00035354" w:rsidP="000353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（三）项目申请接收。</w:t>
      </w:r>
    </w:p>
    <w:p w:rsidR="00035354" w:rsidRDefault="00035354" w:rsidP="000353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科学基金网络信息系统的在线申报接收期为</w:t>
      </w:r>
      <w:r>
        <w:rPr>
          <w:rFonts w:ascii="微软雅黑" w:eastAsia="微软雅黑" w:hAnsi="微软雅黑" w:hint="eastAsia"/>
          <w:b/>
          <w:bCs/>
          <w:color w:val="000000"/>
          <w:sz w:val="26"/>
          <w:szCs w:val="26"/>
        </w:rPr>
        <w:t>2024年2月</w:t>
      </w:r>
      <w:r>
        <w:rPr>
          <w:rFonts w:ascii="微软雅黑" w:eastAsia="微软雅黑" w:hAnsi="微软雅黑" w:hint="eastAsia"/>
          <w:color w:val="000000"/>
          <w:sz w:val="26"/>
          <w:szCs w:val="26"/>
        </w:rPr>
        <w:t>28</w:t>
      </w:r>
      <w:r>
        <w:rPr>
          <w:rFonts w:ascii="微软雅黑" w:eastAsia="微软雅黑" w:hAnsi="微软雅黑" w:hint="eastAsia"/>
          <w:b/>
          <w:bCs/>
          <w:color w:val="000000"/>
          <w:sz w:val="26"/>
          <w:szCs w:val="26"/>
        </w:rPr>
        <w:t>日至4月30日下午16时。</w:t>
      </w:r>
    </w:p>
    <w:p w:rsidR="00035354" w:rsidRDefault="00035354" w:rsidP="000353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注：请申请人严格遵照本项目指南的各项要求填报申请，提醒依托单位科管部门在项目申请接收截止前在线确认并提交电子版申请书。不符合上述要求的申请将不予受理。如有疑问，请致电项目联系人。</w:t>
      </w:r>
    </w:p>
    <w:p w:rsidR="00035354" w:rsidRDefault="00035354" w:rsidP="000353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五、拟批结果通知</w:t>
      </w:r>
    </w:p>
    <w:p w:rsidR="00035354" w:rsidRDefault="00035354" w:rsidP="000353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将通过科学基金网络信息系统通知资助结果。</w:t>
      </w:r>
    </w:p>
    <w:p w:rsidR="00035354" w:rsidRDefault="00035354" w:rsidP="000353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六、项目联系人</w:t>
      </w:r>
    </w:p>
    <w:p w:rsidR="00035354" w:rsidRDefault="00035354" w:rsidP="000353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中方联系人：张乐，张</w:t>
      </w:r>
      <w:proofErr w:type="gramStart"/>
      <w:r>
        <w:rPr>
          <w:rFonts w:ascii="微软雅黑" w:eastAsia="微软雅黑" w:hAnsi="微软雅黑" w:hint="eastAsia"/>
          <w:color w:val="000000"/>
          <w:sz w:val="26"/>
          <w:szCs w:val="26"/>
        </w:rPr>
        <w:t>一</w:t>
      </w:r>
      <w:proofErr w:type="gramEnd"/>
      <w:r>
        <w:rPr>
          <w:rFonts w:ascii="微软雅黑" w:eastAsia="微软雅黑" w:hAnsi="微软雅黑" w:hint="eastAsia"/>
          <w:color w:val="000000"/>
          <w:sz w:val="26"/>
          <w:szCs w:val="26"/>
        </w:rPr>
        <w:t>唯</w:t>
      </w:r>
    </w:p>
    <w:p w:rsidR="00035354" w:rsidRDefault="00035354" w:rsidP="000353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电话：+86-10-6232 8404，62327368</w:t>
      </w:r>
    </w:p>
    <w:p w:rsidR="00035354" w:rsidRDefault="00035354" w:rsidP="000353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邮箱：zhangle@nsfc.gov.cn，zhangyw@nsfc.gov.cn</w:t>
      </w:r>
    </w:p>
    <w:p w:rsidR="00035354" w:rsidRDefault="00035354" w:rsidP="000353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信息系统技术支持（信息中心）：+86-10-62317474</w:t>
      </w:r>
    </w:p>
    <w:p w:rsidR="00035354" w:rsidRDefault="00035354" w:rsidP="000353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w:t>
      </w:r>
    </w:p>
    <w:p w:rsidR="00035354" w:rsidRDefault="00035354" w:rsidP="000353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埃方联系人：Ms. Amani Mahmoud</w:t>
      </w:r>
    </w:p>
    <w:p w:rsidR="00035354" w:rsidRDefault="00035354" w:rsidP="000353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邮箱：international.relations.asrt@gmail.com</w:t>
      </w:r>
    </w:p>
    <w:p w:rsidR="00035354" w:rsidRDefault="00035354" w:rsidP="000353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w:t>
      </w:r>
    </w:p>
    <w:p w:rsidR="00035354" w:rsidRDefault="00035354" w:rsidP="000353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附件：</w:t>
      </w:r>
      <w:hyperlink r:id="rId5" w:tgtFrame="_blank" w:history="1">
        <w:r>
          <w:rPr>
            <w:rStyle w:val="a5"/>
            <w:rFonts w:ascii="微软雅黑" w:eastAsia="微软雅黑" w:hAnsi="微软雅黑" w:hint="eastAsia"/>
            <w:color w:val="0070C0"/>
            <w:sz w:val="26"/>
            <w:szCs w:val="26"/>
          </w:rPr>
          <w:t>1.英文申请书模板</w:t>
        </w:r>
      </w:hyperlink>
    </w:p>
    <w:p w:rsidR="00035354" w:rsidRDefault="00035354" w:rsidP="000353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hyperlink r:id="rId6" w:tgtFrame="_blank" w:history="1">
        <w:r>
          <w:rPr>
            <w:rStyle w:val="a5"/>
            <w:rFonts w:ascii="微软雅黑" w:eastAsia="微软雅黑" w:hAnsi="微软雅黑" w:hint="eastAsia"/>
            <w:color w:val="0070C0"/>
            <w:sz w:val="26"/>
            <w:szCs w:val="26"/>
          </w:rPr>
          <w:t>2.合作研究协议书撰写说明</w:t>
        </w:r>
      </w:hyperlink>
    </w:p>
    <w:p w:rsidR="00035354" w:rsidRDefault="00035354" w:rsidP="000353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w:t>
      </w:r>
    </w:p>
    <w:p w:rsidR="00035354" w:rsidRDefault="00035354" w:rsidP="00035354">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w:t>
      </w:r>
    </w:p>
    <w:p w:rsidR="00035354" w:rsidRDefault="00035354" w:rsidP="00035354">
      <w:pPr>
        <w:pStyle w:val="a3"/>
        <w:shd w:val="clear" w:color="auto" w:fill="FFFFFF"/>
        <w:spacing w:before="0" w:beforeAutospacing="0" w:after="0" w:afterAutospacing="0" w:line="638" w:lineRule="atLeast"/>
        <w:jc w:val="right"/>
        <w:rPr>
          <w:rFonts w:ascii="微软雅黑" w:eastAsia="微软雅黑" w:hAnsi="微软雅黑" w:hint="eastAsia"/>
          <w:color w:val="000000"/>
          <w:sz w:val="26"/>
          <w:szCs w:val="26"/>
        </w:rPr>
      </w:pPr>
      <w:r>
        <w:rPr>
          <w:rFonts w:ascii="微软雅黑" w:eastAsia="微软雅黑" w:hAnsi="微软雅黑" w:hint="eastAsia"/>
          <w:color w:val="000000"/>
          <w:sz w:val="26"/>
          <w:szCs w:val="26"/>
        </w:rPr>
        <w:t>国家自然科学基金委员会</w:t>
      </w:r>
    </w:p>
    <w:p w:rsidR="00035354" w:rsidRDefault="00035354" w:rsidP="00035354">
      <w:pPr>
        <w:pStyle w:val="a3"/>
        <w:shd w:val="clear" w:color="auto" w:fill="FFFFFF"/>
        <w:spacing w:before="0" w:beforeAutospacing="0" w:after="0" w:afterAutospacing="0" w:line="638" w:lineRule="atLeast"/>
        <w:jc w:val="right"/>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国际合作局　　</w:t>
      </w:r>
      <w:proofErr w:type="gramStart"/>
      <w:r>
        <w:rPr>
          <w:rFonts w:ascii="微软雅黑" w:eastAsia="微软雅黑" w:hAnsi="微软雅黑" w:hint="eastAsia"/>
          <w:color w:val="000000"/>
          <w:sz w:val="26"/>
          <w:szCs w:val="26"/>
        </w:rPr>
        <w:t xml:space="preserve">　</w:t>
      </w:r>
      <w:proofErr w:type="gramEnd"/>
    </w:p>
    <w:p w:rsidR="00035354" w:rsidRDefault="00035354" w:rsidP="00035354">
      <w:pPr>
        <w:pStyle w:val="a3"/>
        <w:shd w:val="clear" w:color="auto" w:fill="FFFFFF"/>
        <w:spacing w:before="0" w:beforeAutospacing="0" w:after="0" w:afterAutospacing="0" w:line="638" w:lineRule="atLeast"/>
        <w:jc w:val="right"/>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2024年2月28日　　</w:t>
      </w:r>
    </w:p>
    <w:p w:rsidR="00E559BB" w:rsidRPr="00035354" w:rsidRDefault="00E559BB"/>
    <w:sectPr w:rsidR="00E559BB" w:rsidRPr="000353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354"/>
    <w:rsid w:val="00002768"/>
    <w:rsid w:val="0000569B"/>
    <w:rsid w:val="000062B8"/>
    <w:rsid w:val="00013D39"/>
    <w:rsid w:val="00020A38"/>
    <w:rsid w:val="00024202"/>
    <w:rsid w:val="00025862"/>
    <w:rsid w:val="000278E1"/>
    <w:rsid w:val="00034178"/>
    <w:rsid w:val="00035354"/>
    <w:rsid w:val="00040394"/>
    <w:rsid w:val="000404B0"/>
    <w:rsid w:val="00040BD8"/>
    <w:rsid w:val="00044081"/>
    <w:rsid w:val="000705C3"/>
    <w:rsid w:val="00075611"/>
    <w:rsid w:val="000911DB"/>
    <w:rsid w:val="000977ED"/>
    <w:rsid w:val="000C0C20"/>
    <w:rsid w:val="000D0169"/>
    <w:rsid w:val="000D02DC"/>
    <w:rsid w:val="000E0BD4"/>
    <w:rsid w:val="000E402C"/>
    <w:rsid w:val="000F58E8"/>
    <w:rsid w:val="000F7BE1"/>
    <w:rsid w:val="00101910"/>
    <w:rsid w:val="00102325"/>
    <w:rsid w:val="00111851"/>
    <w:rsid w:val="001165C3"/>
    <w:rsid w:val="001327E4"/>
    <w:rsid w:val="00143879"/>
    <w:rsid w:val="00155C77"/>
    <w:rsid w:val="001622AE"/>
    <w:rsid w:val="00164236"/>
    <w:rsid w:val="0017383C"/>
    <w:rsid w:val="00193A79"/>
    <w:rsid w:val="001A40EE"/>
    <w:rsid w:val="001B353D"/>
    <w:rsid w:val="001B6741"/>
    <w:rsid w:val="001C2132"/>
    <w:rsid w:val="001D7EAE"/>
    <w:rsid w:val="001F2F9D"/>
    <w:rsid w:val="001F7EB2"/>
    <w:rsid w:val="0020281D"/>
    <w:rsid w:val="002072CB"/>
    <w:rsid w:val="00210384"/>
    <w:rsid w:val="002109B2"/>
    <w:rsid w:val="00211F19"/>
    <w:rsid w:val="002166A2"/>
    <w:rsid w:val="00223F48"/>
    <w:rsid w:val="00235E94"/>
    <w:rsid w:val="00241545"/>
    <w:rsid w:val="00253A5E"/>
    <w:rsid w:val="002562C6"/>
    <w:rsid w:val="00262CEB"/>
    <w:rsid w:val="00266719"/>
    <w:rsid w:val="00270936"/>
    <w:rsid w:val="0027679B"/>
    <w:rsid w:val="002A3E60"/>
    <w:rsid w:val="002A3EC6"/>
    <w:rsid w:val="002E1AA9"/>
    <w:rsid w:val="002E1EF7"/>
    <w:rsid w:val="002E21B6"/>
    <w:rsid w:val="002E69CE"/>
    <w:rsid w:val="002F3918"/>
    <w:rsid w:val="002F3BDB"/>
    <w:rsid w:val="002F7934"/>
    <w:rsid w:val="00300C79"/>
    <w:rsid w:val="00301658"/>
    <w:rsid w:val="00305BD4"/>
    <w:rsid w:val="003070D7"/>
    <w:rsid w:val="003175F2"/>
    <w:rsid w:val="00324AA2"/>
    <w:rsid w:val="00342107"/>
    <w:rsid w:val="00364E7D"/>
    <w:rsid w:val="0036554E"/>
    <w:rsid w:val="003738D7"/>
    <w:rsid w:val="003860CC"/>
    <w:rsid w:val="003A58A9"/>
    <w:rsid w:val="003B2134"/>
    <w:rsid w:val="003C2019"/>
    <w:rsid w:val="003D4C50"/>
    <w:rsid w:val="003D79FE"/>
    <w:rsid w:val="003F1E6D"/>
    <w:rsid w:val="003F5C12"/>
    <w:rsid w:val="00401614"/>
    <w:rsid w:val="00404E41"/>
    <w:rsid w:val="00413B5C"/>
    <w:rsid w:val="00423547"/>
    <w:rsid w:val="004329A5"/>
    <w:rsid w:val="00434E6E"/>
    <w:rsid w:val="004436D9"/>
    <w:rsid w:val="00446D0A"/>
    <w:rsid w:val="00453EA4"/>
    <w:rsid w:val="00467C15"/>
    <w:rsid w:val="00470788"/>
    <w:rsid w:val="00473C57"/>
    <w:rsid w:val="00486612"/>
    <w:rsid w:val="004868AB"/>
    <w:rsid w:val="004A2E2B"/>
    <w:rsid w:val="004A6A48"/>
    <w:rsid w:val="004B731E"/>
    <w:rsid w:val="004C59D6"/>
    <w:rsid w:val="004D5874"/>
    <w:rsid w:val="004D745B"/>
    <w:rsid w:val="004E4CD0"/>
    <w:rsid w:val="004E66C2"/>
    <w:rsid w:val="004F2934"/>
    <w:rsid w:val="005018E8"/>
    <w:rsid w:val="00515874"/>
    <w:rsid w:val="00517593"/>
    <w:rsid w:val="00532CE0"/>
    <w:rsid w:val="00536937"/>
    <w:rsid w:val="00545C32"/>
    <w:rsid w:val="0055020A"/>
    <w:rsid w:val="00551042"/>
    <w:rsid w:val="005637BC"/>
    <w:rsid w:val="0056575B"/>
    <w:rsid w:val="0056658F"/>
    <w:rsid w:val="00583628"/>
    <w:rsid w:val="0059423F"/>
    <w:rsid w:val="005A0D13"/>
    <w:rsid w:val="005A690E"/>
    <w:rsid w:val="005D3306"/>
    <w:rsid w:val="005F32C0"/>
    <w:rsid w:val="0061179D"/>
    <w:rsid w:val="006206D7"/>
    <w:rsid w:val="006228E7"/>
    <w:rsid w:val="00635CED"/>
    <w:rsid w:val="006422E4"/>
    <w:rsid w:val="0066241A"/>
    <w:rsid w:val="006637A0"/>
    <w:rsid w:val="00671A2C"/>
    <w:rsid w:val="00672E05"/>
    <w:rsid w:val="006737DE"/>
    <w:rsid w:val="0068027A"/>
    <w:rsid w:val="006B418D"/>
    <w:rsid w:val="006C4C79"/>
    <w:rsid w:val="006C72B0"/>
    <w:rsid w:val="006D34E4"/>
    <w:rsid w:val="006E2F07"/>
    <w:rsid w:val="006E4EC3"/>
    <w:rsid w:val="006E50DB"/>
    <w:rsid w:val="006F326B"/>
    <w:rsid w:val="0070170F"/>
    <w:rsid w:val="007028DC"/>
    <w:rsid w:val="00722640"/>
    <w:rsid w:val="00723CCA"/>
    <w:rsid w:val="00724026"/>
    <w:rsid w:val="00736ACC"/>
    <w:rsid w:val="007560FB"/>
    <w:rsid w:val="00761863"/>
    <w:rsid w:val="007643AC"/>
    <w:rsid w:val="00775FBD"/>
    <w:rsid w:val="0077717E"/>
    <w:rsid w:val="00777F9E"/>
    <w:rsid w:val="00782B02"/>
    <w:rsid w:val="00787962"/>
    <w:rsid w:val="007A10D6"/>
    <w:rsid w:val="007A20C3"/>
    <w:rsid w:val="007B0142"/>
    <w:rsid w:val="007B2077"/>
    <w:rsid w:val="007C0B6E"/>
    <w:rsid w:val="007C250E"/>
    <w:rsid w:val="007D00A4"/>
    <w:rsid w:val="007E5CF3"/>
    <w:rsid w:val="007F07A0"/>
    <w:rsid w:val="007F4E49"/>
    <w:rsid w:val="007F56BE"/>
    <w:rsid w:val="007F6170"/>
    <w:rsid w:val="007F7264"/>
    <w:rsid w:val="008020CE"/>
    <w:rsid w:val="0080241C"/>
    <w:rsid w:val="00817610"/>
    <w:rsid w:val="008415B0"/>
    <w:rsid w:val="00850B1A"/>
    <w:rsid w:val="00861CB1"/>
    <w:rsid w:val="00864EA7"/>
    <w:rsid w:val="00865406"/>
    <w:rsid w:val="00873C7E"/>
    <w:rsid w:val="00877CD3"/>
    <w:rsid w:val="00883CBA"/>
    <w:rsid w:val="008B37BE"/>
    <w:rsid w:val="008B40F8"/>
    <w:rsid w:val="008B4441"/>
    <w:rsid w:val="008C16D4"/>
    <w:rsid w:val="008C2929"/>
    <w:rsid w:val="008C6C38"/>
    <w:rsid w:val="008E19AC"/>
    <w:rsid w:val="008E37F2"/>
    <w:rsid w:val="008E4E6D"/>
    <w:rsid w:val="008E6EDA"/>
    <w:rsid w:val="008E7822"/>
    <w:rsid w:val="008F09D9"/>
    <w:rsid w:val="008F417D"/>
    <w:rsid w:val="00904D31"/>
    <w:rsid w:val="00914B1E"/>
    <w:rsid w:val="00920CEC"/>
    <w:rsid w:val="009267F0"/>
    <w:rsid w:val="00926BDA"/>
    <w:rsid w:val="009356B2"/>
    <w:rsid w:val="009446C3"/>
    <w:rsid w:val="009462DE"/>
    <w:rsid w:val="00950BE4"/>
    <w:rsid w:val="00956E46"/>
    <w:rsid w:val="00970C37"/>
    <w:rsid w:val="009C379F"/>
    <w:rsid w:val="009C5CE1"/>
    <w:rsid w:val="009C798B"/>
    <w:rsid w:val="009D41B5"/>
    <w:rsid w:val="009D44D4"/>
    <w:rsid w:val="009E39EF"/>
    <w:rsid w:val="009E6AA9"/>
    <w:rsid w:val="009E6DFC"/>
    <w:rsid w:val="009F1728"/>
    <w:rsid w:val="009F4BD4"/>
    <w:rsid w:val="00A0044C"/>
    <w:rsid w:val="00A01464"/>
    <w:rsid w:val="00A03550"/>
    <w:rsid w:val="00A03746"/>
    <w:rsid w:val="00A06CD0"/>
    <w:rsid w:val="00A11A43"/>
    <w:rsid w:val="00A11AA1"/>
    <w:rsid w:val="00A22E04"/>
    <w:rsid w:val="00A269DF"/>
    <w:rsid w:val="00A26EA4"/>
    <w:rsid w:val="00A27ADE"/>
    <w:rsid w:val="00A27CD5"/>
    <w:rsid w:val="00A3207E"/>
    <w:rsid w:val="00A34973"/>
    <w:rsid w:val="00A515A2"/>
    <w:rsid w:val="00A53E26"/>
    <w:rsid w:val="00A552DD"/>
    <w:rsid w:val="00A55430"/>
    <w:rsid w:val="00A6204C"/>
    <w:rsid w:val="00A6395D"/>
    <w:rsid w:val="00A65B8B"/>
    <w:rsid w:val="00A759F6"/>
    <w:rsid w:val="00A85F38"/>
    <w:rsid w:val="00A873B5"/>
    <w:rsid w:val="00AB3432"/>
    <w:rsid w:val="00AB6293"/>
    <w:rsid w:val="00AD77B5"/>
    <w:rsid w:val="00AE177D"/>
    <w:rsid w:val="00B07B97"/>
    <w:rsid w:val="00B15390"/>
    <w:rsid w:val="00B24B6B"/>
    <w:rsid w:val="00B307B7"/>
    <w:rsid w:val="00B34F9C"/>
    <w:rsid w:val="00B352D1"/>
    <w:rsid w:val="00B377CA"/>
    <w:rsid w:val="00B460ED"/>
    <w:rsid w:val="00B56673"/>
    <w:rsid w:val="00B60385"/>
    <w:rsid w:val="00B824C0"/>
    <w:rsid w:val="00B85506"/>
    <w:rsid w:val="00B86DB7"/>
    <w:rsid w:val="00B91BA2"/>
    <w:rsid w:val="00BB5341"/>
    <w:rsid w:val="00BC0000"/>
    <w:rsid w:val="00BC3130"/>
    <w:rsid w:val="00BC6D9C"/>
    <w:rsid w:val="00BD0EC1"/>
    <w:rsid w:val="00BD4386"/>
    <w:rsid w:val="00BD720A"/>
    <w:rsid w:val="00BE1571"/>
    <w:rsid w:val="00BE3F7F"/>
    <w:rsid w:val="00BE4FB1"/>
    <w:rsid w:val="00BF19CF"/>
    <w:rsid w:val="00BF297D"/>
    <w:rsid w:val="00BF3F67"/>
    <w:rsid w:val="00C15C00"/>
    <w:rsid w:val="00C2443E"/>
    <w:rsid w:val="00C25E1B"/>
    <w:rsid w:val="00C25EE2"/>
    <w:rsid w:val="00C325B5"/>
    <w:rsid w:val="00C40491"/>
    <w:rsid w:val="00C43B6F"/>
    <w:rsid w:val="00C462BA"/>
    <w:rsid w:val="00C52B5A"/>
    <w:rsid w:val="00C83A5E"/>
    <w:rsid w:val="00C92FF8"/>
    <w:rsid w:val="00C961BC"/>
    <w:rsid w:val="00CB5FC2"/>
    <w:rsid w:val="00CC2200"/>
    <w:rsid w:val="00CD2A2A"/>
    <w:rsid w:val="00CD5A9E"/>
    <w:rsid w:val="00CE3D0B"/>
    <w:rsid w:val="00CF097F"/>
    <w:rsid w:val="00D06B5D"/>
    <w:rsid w:val="00D139C1"/>
    <w:rsid w:val="00D34331"/>
    <w:rsid w:val="00D4786D"/>
    <w:rsid w:val="00D516DE"/>
    <w:rsid w:val="00D57254"/>
    <w:rsid w:val="00D61D88"/>
    <w:rsid w:val="00D65275"/>
    <w:rsid w:val="00D66416"/>
    <w:rsid w:val="00D80200"/>
    <w:rsid w:val="00D86FC8"/>
    <w:rsid w:val="00D928B9"/>
    <w:rsid w:val="00D96E0E"/>
    <w:rsid w:val="00D9743C"/>
    <w:rsid w:val="00DA5852"/>
    <w:rsid w:val="00DB69AC"/>
    <w:rsid w:val="00DB7169"/>
    <w:rsid w:val="00DC1D2B"/>
    <w:rsid w:val="00DC1FF4"/>
    <w:rsid w:val="00DC3AD5"/>
    <w:rsid w:val="00DC60AB"/>
    <w:rsid w:val="00DD343B"/>
    <w:rsid w:val="00DE5BEA"/>
    <w:rsid w:val="00DF29FB"/>
    <w:rsid w:val="00DF36D8"/>
    <w:rsid w:val="00DF3A99"/>
    <w:rsid w:val="00DF55D2"/>
    <w:rsid w:val="00DF6AF0"/>
    <w:rsid w:val="00E06E35"/>
    <w:rsid w:val="00E11B70"/>
    <w:rsid w:val="00E417E3"/>
    <w:rsid w:val="00E512B1"/>
    <w:rsid w:val="00E52686"/>
    <w:rsid w:val="00E559BB"/>
    <w:rsid w:val="00E55F48"/>
    <w:rsid w:val="00E65E06"/>
    <w:rsid w:val="00E66D3B"/>
    <w:rsid w:val="00E75665"/>
    <w:rsid w:val="00E76428"/>
    <w:rsid w:val="00E77BD1"/>
    <w:rsid w:val="00E867A1"/>
    <w:rsid w:val="00E92CBE"/>
    <w:rsid w:val="00E93B9C"/>
    <w:rsid w:val="00E9568A"/>
    <w:rsid w:val="00EA14B8"/>
    <w:rsid w:val="00EA5A4D"/>
    <w:rsid w:val="00EB4606"/>
    <w:rsid w:val="00EB6EB1"/>
    <w:rsid w:val="00EC27EE"/>
    <w:rsid w:val="00EC2BAB"/>
    <w:rsid w:val="00EC619A"/>
    <w:rsid w:val="00ED1942"/>
    <w:rsid w:val="00EF2619"/>
    <w:rsid w:val="00EF65FF"/>
    <w:rsid w:val="00F14361"/>
    <w:rsid w:val="00F226E4"/>
    <w:rsid w:val="00F30CF5"/>
    <w:rsid w:val="00F358ED"/>
    <w:rsid w:val="00F4460B"/>
    <w:rsid w:val="00F46FC2"/>
    <w:rsid w:val="00F50C20"/>
    <w:rsid w:val="00F51737"/>
    <w:rsid w:val="00F54DD1"/>
    <w:rsid w:val="00F706D2"/>
    <w:rsid w:val="00F97F07"/>
    <w:rsid w:val="00FA3BE4"/>
    <w:rsid w:val="00FB10BC"/>
    <w:rsid w:val="00FB3521"/>
    <w:rsid w:val="00FB47CE"/>
    <w:rsid w:val="00FC6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3535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35354"/>
    <w:rPr>
      <w:b/>
      <w:bCs/>
    </w:rPr>
  </w:style>
  <w:style w:type="character" w:styleId="a5">
    <w:name w:val="Hyperlink"/>
    <w:basedOn w:val="a0"/>
    <w:uiPriority w:val="99"/>
    <w:semiHidden/>
    <w:unhideWhenUsed/>
    <w:rsid w:val="0003535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3535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35354"/>
    <w:rPr>
      <w:b/>
      <w:bCs/>
    </w:rPr>
  </w:style>
  <w:style w:type="character" w:styleId="a5">
    <w:name w:val="Hyperlink"/>
    <w:basedOn w:val="a0"/>
    <w:uiPriority w:val="99"/>
    <w:semiHidden/>
    <w:unhideWhenUsed/>
    <w:rsid w:val="000353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32908">
      <w:bodyDiv w:val="1"/>
      <w:marLeft w:val="0"/>
      <w:marRight w:val="0"/>
      <w:marTop w:val="0"/>
      <w:marBottom w:val="0"/>
      <w:divBdr>
        <w:top w:val="none" w:sz="0" w:space="0" w:color="auto"/>
        <w:left w:val="none" w:sz="0" w:space="0" w:color="auto"/>
        <w:bottom w:val="none" w:sz="0" w:space="0" w:color="auto"/>
        <w:right w:val="none" w:sz="0" w:space="0" w:color="auto"/>
      </w:divBdr>
    </w:div>
    <w:div w:id="75126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nsfc.gov.cn/Portals/0/fj/fj20240228_05.doc" TargetMode="External"/><Relationship Id="rId5" Type="http://schemas.openxmlformats.org/officeDocument/2006/relationships/hyperlink" Target="https://www.nsfc.gov.cn/Portals/0/fj/fj20240228_04.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421</Words>
  <Characters>2405</Characters>
  <Application>Microsoft Office Word</Application>
  <DocSecurity>0</DocSecurity>
  <Lines>20</Lines>
  <Paragraphs>5</Paragraphs>
  <ScaleCrop>false</ScaleCrop>
  <Company/>
  <LinksUpToDate>false</LinksUpToDate>
  <CharactersWithSpaces>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1</cp:revision>
  <dcterms:created xsi:type="dcterms:W3CDTF">2024-02-29T03:11:00Z</dcterms:created>
  <dcterms:modified xsi:type="dcterms:W3CDTF">2024-02-29T03:12:00Z</dcterms:modified>
</cp:coreProperties>
</file>