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AD" w:rsidRPr="00B77BAD" w:rsidRDefault="00B77BAD" w:rsidP="00B77BAD">
      <w:pPr>
        <w:widowControl/>
        <w:spacing w:line="360" w:lineRule="auto"/>
        <w:jc w:val="center"/>
        <w:rPr>
          <w:rFonts w:ascii="宋体" w:eastAsia="宋体" w:hAnsi="宋体" w:cs="宋体"/>
          <w:b/>
          <w:kern w:val="0"/>
          <w:sz w:val="24"/>
          <w:szCs w:val="24"/>
        </w:rPr>
      </w:pPr>
      <w:r w:rsidRPr="00B77BAD">
        <w:rPr>
          <w:rFonts w:ascii="宋体" w:eastAsia="宋体" w:hAnsi="宋体" w:cs="宋体"/>
          <w:b/>
          <w:kern w:val="0"/>
          <w:sz w:val="24"/>
          <w:szCs w:val="24"/>
        </w:rPr>
        <w:t>关于征集通过</w:t>
      </w:r>
      <w:proofErr w:type="gramStart"/>
      <w:r w:rsidRPr="00B77BAD">
        <w:rPr>
          <w:rFonts w:ascii="宋体" w:eastAsia="宋体" w:hAnsi="宋体" w:cs="宋体"/>
          <w:b/>
          <w:kern w:val="0"/>
          <w:sz w:val="24"/>
          <w:szCs w:val="24"/>
        </w:rPr>
        <w:t>天舟系列</w:t>
      </w:r>
      <w:proofErr w:type="gramEnd"/>
      <w:r w:rsidRPr="00B77BAD">
        <w:rPr>
          <w:rFonts w:ascii="宋体" w:eastAsia="宋体" w:hAnsi="宋体" w:cs="宋体"/>
          <w:b/>
          <w:kern w:val="0"/>
          <w:sz w:val="24"/>
          <w:szCs w:val="24"/>
        </w:rPr>
        <w:t>货运飞船搭载科学技术试（实）验和应用项目的机会公告（第二轮）</w:t>
      </w:r>
    </w:p>
    <w:p w:rsidR="00B77BAD" w:rsidRDefault="00B77BAD" w:rsidP="00B77BAD">
      <w:pPr>
        <w:widowControl/>
        <w:spacing w:line="360" w:lineRule="auto"/>
        <w:jc w:val="left"/>
        <w:rPr>
          <w:rFonts w:ascii="宋体" w:eastAsia="宋体" w:hAnsi="宋体" w:cs="宋体"/>
          <w:kern w:val="0"/>
          <w:sz w:val="24"/>
          <w:szCs w:val="24"/>
        </w:rPr>
      </w:pPr>
    </w:p>
    <w:p w:rsidR="00B77BAD" w:rsidRPr="00B77BAD" w:rsidRDefault="00B77BAD" w:rsidP="00B77BA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roofErr w:type="gramStart"/>
      <w:r w:rsidRPr="00B77BAD">
        <w:rPr>
          <w:rFonts w:ascii="宋体" w:eastAsia="宋体" w:hAnsi="宋体" w:cs="宋体"/>
          <w:kern w:val="0"/>
          <w:sz w:val="24"/>
          <w:szCs w:val="24"/>
        </w:rPr>
        <w:t>天舟系列</w:t>
      </w:r>
      <w:proofErr w:type="gramEnd"/>
      <w:r w:rsidRPr="00B77BAD">
        <w:rPr>
          <w:rFonts w:ascii="宋体" w:eastAsia="宋体" w:hAnsi="宋体" w:cs="宋体"/>
          <w:kern w:val="0"/>
          <w:sz w:val="24"/>
          <w:szCs w:val="24"/>
        </w:rPr>
        <w:t>货运飞船</w:t>
      </w:r>
      <w:bookmarkStart w:id="0" w:name="_GoBack"/>
      <w:bookmarkEnd w:id="0"/>
      <w:r w:rsidRPr="00B77BAD">
        <w:rPr>
          <w:rFonts w:ascii="宋体" w:eastAsia="宋体" w:hAnsi="宋体" w:cs="宋体"/>
          <w:kern w:val="0"/>
          <w:sz w:val="24"/>
          <w:szCs w:val="24"/>
        </w:rPr>
        <w:t>作为空间站货物和补给运输平台，具备开展近地空间搭载试（实）验的能力。2021年11月以来，中国载人航天工程办公室组织开展了基于</w:t>
      </w:r>
      <w:proofErr w:type="gramStart"/>
      <w:r w:rsidRPr="00B77BAD">
        <w:rPr>
          <w:rFonts w:ascii="宋体" w:eastAsia="宋体" w:hAnsi="宋体" w:cs="宋体"/>
          <w:kern w:val="0"/>
          <w:sz w:val="24"/>
          <w:szCs w:val="24"/>
        </w:rPr>
        <w:t>天舟系列</w:t>
      </w:r>
      <w:proofErr w:type="gramEnd"/>
      <w:r w:rsidRPr="00B77BAD">
        <w:rPr>
          <w:rFonts w:ascii="宋体" w:eastAsia="宋体" w:hAnsi="宋体" w:cs="宋体"/>
          <w:kern w:val="0"/>
          <w:sz w:val="24"/>
          <w:szCs w:val="24"/>
        </w:rPr>
        <w:t>货运飞船平台搭载科学技术试（实）验和应用项目征集和遴选活动，并</w:t>
      </w:r>
      <w:proofErr w:type="gramStart"/>
      <w:r w:rsidRPr="00B77BAD">
        <w:rPr>
          <w:rFonts w:ascii="宋体" w:eastAsia="宋体" w:hAnsi="宋体" w:cs="宋体"/>
          <w:kern w:val="0"/>
          <w:sz w:val="24"/>
          <w:szCs w:val="24"/>
        </w:rPr>
        <w:t>在天舟四号和天舟五号</w:t>
      </w:r>
      <w:proofErr w:type="gramEnd"/>
      <w:r w:rsidRPr="00B77BAD">
        <w:rPr>
          <w:rFonts w:ascii="宋体" w:eastAsia="宋体" w:hAnsi="宋体" w:cs="宋体"/>
          <w:kern w:val="0"/>
          <w:sz w:val="24"/>
          <w:szCs w:val="24"/>
        </w:rPr>
        <w:t>货运飞船上搭载了澳门学生科普卫星、空间氢氧燃料电池、双光子显微镜等多个项目，取得了良好应用效益。目前，中国空间站已全面建成，进入应用与发展阶段，</w:t>
      </w:r>
      <w:proofErr w:type="gramStart"/>
      <w:r w:rsidRPr="00B77BAD">
        <w:rPr>
          <w:rFonts w:ascii="宋体" w:eastAsia="宋体" w:hAnsi="宋体" w:cs="宋体"/>
          <w:kern w:val="0"/>
          <w:sz w:val="24"/>
          <w:szCs w:val="24"/>
        </w:rPr>
        <w:t>天舟货运</w:t>
      </w:r>
      <w:proofErr w:type="gramEnd"/>
      <w:r w:rsidRPr="00B77BAD">
        <w:rPr>
          <w:rFonts w:ascii="宋体" w:eastAsia="宋体" w:hAnsi="宋体" w:cs="宋体"/>
          <w:kern w:val="0"/>
          <w:sz w:val="24"/>
          <w:szCs w:val="24"/>
        </w:rPr>
        <w:t>飞船将以平均每年1至2艘的频度实施发射。为充分</w:t>
      </w:r>
      <w:proofErr w:type="gramStart"/>
      <w:r w:rsidRPr="00B77BAD">
        <w:rPr>
          <w:rFonts w:ascii="宋体" w:eastAsia="宋体" w:hAnsi="宋体" w:cs="宋体"/>
          <w:kern w:val="0"/>
          <w:sz w:val="24"/>
          <w:szCs w:val="24"/>
        </w:rPr>
        <w:t>利用天舟货运</w:t>
      </w:r>
      <w:proofErr w:type="gramEnd"/>
      <w:r w:rsidRPr="00B77BAD">
        <w:rPr>
          <w:rFonts w:ascii="宋体" w:eastAsia="宋体" w:hAnsi="宋体" w:cs="宋体"/>
          <w:kern w:val="0"/>
          <w:sz w:val="24"/>
          <w:szCs w:val="24"/>
        </w:rPr>
        <w:t>飞船资源，进一步发挥载人航天工程综合效益，促进空间技术创新研究和航天高科技人才培养，现开展第二轮基于</w:t>
      </w:r>
      <w:proofErr w:type="gramStart"/>
      <w:r w:rsidRPr="00B77BAD">
        <w:rPr>
          <w:rFonts w:ascii="宋体" w:eastAsia="宋体" w:hAnsi="宋体" w:cs="宋体"/>
          <w:kern w:val="0"/>
          <w:sz w:val="24"/>
          <w:szCs w:val="24"/>
        </w:rPr>
        <w:t>天舟系列</w:t>
      </w:r>
      <w:proofErr w:type="gramEnd"/>
      <w:r w:rsidRPr="00B77BAD">
        <w:rPr>
          <w:rFonts w:ascii="宋体" w:eastAsia="宋体" w:hAnsi="宋体" w:cs="宋体"/>
          <w:kern w:val="0"/>
          <w:sz w:val="24"/>
          <w:szCs w:val="24"/>
        </w:rPr>
        <w:t>货运飞船平台搭载的科学技术试（实）验和应用项目征集。</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一、征集范围 </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政府机构、科研院所、教育机构、企业、行业组织等。</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二、基本原则 </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（一）搭载项目应面向科学和技术前沿，符合国家发展战略需求和科学技术发展趋势。</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（二）搭载项目应具有前瞻性和创新性，具有产业发展应用价值或科普教育意义。</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（三）搭载项目在空间开展实验的必要性论证要充分，并具备工程可实现性。</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（四）同等条件下，对于国家重点研发计划、自然科学基金以及各部委、中科院等支持的科技创新、科普教育项目优先予以搭载。</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三、有关说明及注意事项 </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（一）实验载荷应满足附件1的要求。</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二）申请人(单位)组织编写《天舟货运飞船搭载科学技术试（实）验和应用项目申报表》（模板见附件2）和《天舟货运飞船搭载科学技术试（实）验和应用项目建议书》（模板见附件3），并提交单位盖章版纸质文件及电子版各一份，注明详细通讯地址及电话。</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lastRenderedPageBreak/>
        <w:t>（三）中国载人航天工程办公室适时组织对申报项目进行初步遴选，对于初选入选的项目，将通知申请人(单位)。申请人(单位)接到通知后，按照要求完成项目实施方案等文件的编制，该方案通过中国载人航天工程办公室等管理方参加的评审后，申请人(单位)按照通知要求向中国载人航天工程办公室呈送搭载申请文件。搭载申请经审批通过后，纳入工程飞行任务实施渠道进行管理。</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（四）本轮次征集截止日期为2023年5月30日，纸质版信函收件地址：北京市爱民街1号院，邮编100034，电子邮箱：tzxmzj@cmse.gov.cn。</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（五）申请人(单位)对申报项目论证、研制负全责，项目研制试验费用自理。</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六）搭载项目本身不收取搭载费用。本着实事求是、力求节约的原则，货运飞船搭载工作管理方（或委托单位）和货运飞船建造、搭载实施总体单位（货运飞船项目办、总体设计部），将根据工作开展实际需要向项目搭载方收取项目搭载实施过程中产生的测试、安装、联试、配套电缆、释放装置（如需要）等必要的工程实施费用和必要的管理费用（会议、评审、资料等费用）。具体标准由合作各方进行协商形成协议（合同），依照协议（合同）承担相关费用。</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附件：</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1、</w:t>
      </w:r>
      <w:hyperlink r:id="rId4" w:history="1">
        <w:proofErr w:type="gramStart"/>
        <w:r w:rsidRPr="00B77BAD">
          <w:rPr>
            <w:rFonts w:ascii="宋体" w:eastAsia="宋体" w:hAnsi="宋体" w:cs="宋体"/>
            <w:color w:val="0000FF"/>
            <w:kern w:val="0"/>
            <w:sz w:val="24"/>
            <w:szCs w:val="24"/>
            <w:u w:val="single"/>
          </w:rPr>
          <w:t>天舟货运</w:t>
        </w:r>
        <w:proofErr w:type="gramEnd"/>
        <w:r w:rsidRPr="00B77BAD">
          <w:rPr>
            <w:rFonts w:ascii="宋体" w:eastAsia="宋体" w:hAnsi="宋体" w:cs="宋体"/>
            <w:color w:val="0000FF"/>
            <w:kern w:val="0"/>
            <w:sz w:val="24"/>
            <w:szCs w:val="24"/>
            <w:u w:val="single"/>
          </w:rPr>
          <w:t>飞船搭载科学技术试（实）验和应用项目条件和要求</w:t>
        </w:r>
      </w:hyperlink>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2、</w:t>
      </w:r>
      <w:hyperlink r:id="rId5" w:history="1">
        <w:proofErr w:type="gramStart"/>
        <w:r w:rsidRPr="00B77BAD">
          <w:rPr>
            <w:rFonts w:ascii="宋体" w:eastAsia="宋体" w:hAnsi="宋体" w:cs="宋体"/>
            <w:color w:val="0000FF"/>
            <w:kern w:val="0"/>
            <w:sz w:val="24"/>
            <w:szCs w:val="24"/>
            <w:u w:val="single"/>
          </w:rPr>
          <w:t>天舟货运</w:t>
        </w:r>
        <w:proofErr w:type="gramEnd"/>
        <w:r w:rsidRPr="00B77BAD">
          <w:rPr>
            <w:rFonts w:ascii="宋体" w:eastAsia="宋体" w:hAnsi="宋体" w:cs="宋体"/>
            <w:color w:val="0000FF"/>
            <w:kern w:val="0"/>
            <w:sz w:val="24"/>
            <w:szCs w:val="24"/>
            <w:u w:val="single"/>
          </w:rPr>
          <w:t>飞船搭载科学技术试（实）验和应用项目申报表</w:t>
        </w:r>
      </w:hyperlink>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3、</w:t>
      </w:r>
      <w:hyperlink r:id="rId6" w:history="1">
        <w:proofErr w:type="gramStart"/>
        <w:r w:rsidRPr="00B77BAD">
          <w:rPr>
            <w:rFonts w:ascii="宋体" w:eastAsia="宋体" w:hAnsi="宋体" w:cs="宋体"/>
            <w:color w:val="0000FF"/>
            <w:kern w:val="0"/>
            <w:sz w:val="24"/>
            <w:szCs w:val="24"/>
            <w:u w:val="single"/>
          </w:rPr>
          <w:t>天舟货运</w:t>
        </w:r>
        <w:proofErr w:type="gramEnd"/>
        <w:r w:rsidRPr="00B77BAD">
          <w:rPr>
            <w:rFonts w:ascii="宋体" w:eastAsia="宋体" w:hAnsi="宋体" w:cs="宋体"/>
            <w:color w:val="0000FF"/>
            <w:kern w:val="0"/>
            <w:sz w:val="24"/>
            <w:szCs w:val="24"/>
            <w:u w:val="single"/>
          </w:rPr>
          <w:t>飞船搭载科学技术试（实）验和应用项目建议书（参考模板）</w:t>
        </w:r>
      </w:hyperlink>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联系人：任海根、顾伟刚</w:t>
      </w:r>
    </w:p>
    <w:p w:rsidR="00B77BAD" w:rsidRPr="00B77BAD" w:rsidRDefault="00B77BAD" w:rsidP="00B77BAD">
      <w:pPr>
        <w:widowControl/>
        <w:spacing w:line="360" w:lineRule="auto"/>
        <w:jc w:val="left"/>
        <w:rPr>
          <w:rFonts w:ascii="宋体" w:eastAsia="宋体" w:hAnsi="宋体" w:cs="宋体"/>
          <w:kern w:val="0"/>
          <w:sz w:val="24"/>
          <w:szCs w:val="24"/>
        </w:rPr>
      </w:pPr>
      <w:r w:rsidRPr="00B77BAD">
        <w:rPr>
          <w:rFonts w:ascii="宋体" w:eastAsia="宋体" w:hAnsi="宋体" w:cs="宋体"/>
          <w:kern w:val="0"/>
          <w:sz w:val="24"/>
          <w:szCs w:val="24"/>
        </w:rPr>
        <w:t>联系方式：010-68111107</w:t>
      </w:r>
    </w:p>
    <w:p w:rsidR="00B77BAD" w:rsidRPr="00B77BAD" w:rsidRDefault="00B77BAD" w:rsidP="00B77BAD">
      <w:pPr>
        <w:widowControl/>
        <w:spacing w:line="360" w:lineRule="auto"/>
        <w:jc w:val="right"/>
        <w:rPr>
          <w:rFonts w:ascii="宋体" w:eastAsia="宋体" w:hAnsi="宋体" w:cs="宋体"/>
          <w:kern w:val="0"/>
          <w:sz w:val="24"/>
          <w:szCs w:val="24"/>
        </w:rPr>
      </w:pPr>
      <w:r w:rsidRPr="00B77BAD">
        <w:rPr>
          <w:rFonts w:ascii="宋体" w:eastAsia="宋体" w:hAnsi="宋体" w:cs="宋体"/>
          <w:kern w:val="0"/>
          <w:sz w:val="24"/>
          <w:szCs w:val="24"/>
        </w:rPr>
        <w:t>中国载人航天工程办公室</w:t>
      </w:r>
    </w:p>
    <w:p w:rsidR="00B77BAD" w:rsidRPr="00B77BAD" w:rsidRDefault="00B77BAD" w:rsidP="00B77BAD">
      <w:pPr>
        <w:widowControl/>
        <w:spacing w:line="360" w:lineRule="auto"/>
        <w:jc w:val="right"/>
        <w:rPr>
          <w:rFonts w:ascii="宋体" w:eastAsia="宋体" w:hAnsi="宋体" w:cs="宋体"/>
          <w:kern w:val="0"/>
          <w:sz w:val="24"/>
          <w:szCs w:val="24"/>
        </w:rPr>
      </w:pPr>
      <w:r w:rsidRPr="00B77BAD">
        <w:rPr>
          <w:rFonts w:ascii="宋体" w:eastAsia="宋体" w:hAnsi="宋体" w:cs="宋体"/>
          <w:kern w:val="0"/>
          <w:sz w:val="24"/>
          <w:szCs w:val="24"/>
        </w:rPr>
        <w:t>2023年1月30日</w:t>
      </w:r>
    </w:p>
    <w:p w:rsidR="00580A06" w:rsidRPr="00B77BAD" w:rsidRDefault="00B77BAD" w:rsidP="00B77BAD">
      <w:pPr>
        <w:spacing w:line="360" w:lineRule="auto"/>
        <w:rPr>
          <w:rFonts w:ascii="宋体" w:eastAsia="宋体" w:hAnsi="宋体"/>
          <w:sz w:val="24"/>
          <w:szCs w:val="24"/>
        </w:rPr>
      </w:pPr>
    </w:p>
    <w:sectPr w:rsidR="00580A06" w:rsidRPr="00B77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AD"/>
    <w:rsid w:val="00177596"/>
    <w:rsid w:val="00327ACE"/>
    <w:rsid w:val="003643BE"/>
    <w:rsid w:val="00534B4E"/>
    <w:rsid w:val="00857BE5"/>
    <w:rsid w:val="00B77BAD"/>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D2D2"/>
  <w15:chartTrackingRefBased/>
  <w15:docId w15:val="{5FD36A3A-75CD-4A17-82F2-81C7500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pan">
    <w:name w:val="fontspan"/>
    <w:basedOn w:val="a0"/>
    <w:rsid w:val="00B77BAD"/>
  </w:style>
  <w:style w:type="paragraph" w:styleId="a3">
    <w:name w:val="Normal (Web)"/>
    <w:basedOn w:val="a"/>
    <w:uiPriority w:val="99"/>
    <w:semiHidden/>
    <w:unhideWhenUsed/>
    <w:rsid w:val="00B77BA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77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161526">
      <w:bodyDiv w:val="1"/>
      <w:marLeft w:val="0"/>
      <w:marRight w:val="0"/>
      <w:marTop w:val="0"/>
      <w:marBottom w:val="0"/>
      <w:divBdr>
        <w:top w:val="none" w:sz="0" w:space="0" w:color="auto"/>
        <w:left w:val="none" w:sz="0" w:space="0" w:color="auto"/>
        <w:bottom w:val="none" w:sz="0" w:space="0" w:color="auto"/>
        <w:right w:val="none" w:sz="0" w:space="0" w:color="auto"/>
      </w:divBdr>
      <w:divsChild>
        <w:div w:id="1419643797">
          <w:marLeft w:val="0"/>
          <w:marRight w:val="0"/>
          <w:marTop w:val="0"/>
          <w:marBottom w:val="0"/>
          <w:divBdr>
            <w:top w:val="none" w:sz="0" w:space="0" w:color="auto"/>
            <w:left w:val="none" w:sz="0" w:space="0" w:color="auto"/>
            <w:bottom w:val="none" w:sz="0" w:space="0" w:color="auto"/>
            <w:right w:val="none" w:sz="0" w:space="0" w:color="auto"/>
          </w:divBdr>
        </w:div>
        <w:div w:id="807554229">
          <w:marLeft w:val="0"/>
          <w:marRight w:val="0"/>
          <w:marTop w:val="0"/>
          <w:marBottom w:val="0"/>
          <w:divBdr>
            <w:top w:val="none" w:sz="0" w:space="0" w:color="auto"/>
            <w:left w:val="none" w:sz="0" w:space="0" w:color="auto"/>
            <w:bottom w:val="none" w:sz="0" w:space="0" w:color="auto"/>
            <w:right w:val="none" w:sz="0" w:space="0" w:color="auto"/>
          </w:divBdr>
          <w:divsChild>
            <w:div w:id="1593320730">
              <w:marLeft w:val="0"/>
              <w:marRight w:val="0"/>
              <w:marTop w:val="0"/>
              <w:marBottom w:val="0"/>
              <w:divBdr>
                <w:top w:val="none" w:sz="0" w:space="0" w:color="auto"/>
                <w:left w:val="none" w:sz="0" w:space="0" w:color="auto"/>
                <w:bottom w:val="none" w:sz="0" w:space="0" w:color="auto"/>
                <w:right w:val="none" w:sz="0" w:space="0" w:color="auto"/>
              </w:divBdr>
            </w:div>
            <w:div w:id="1521897075">
              <w:marLeft w:val="0"/>
              <w:marRight w:val="0"/>
              <w:marTop w:val="0"/>
              <w:marBottom w:val="0"/>
              <w:divBdr>
                <w:top w:val="none" w:sz="0" w:space="0" w:color="auto"/>
                <w:left w:val="none" w:sz="0" w:space="0" w:color="auto"/>
                <w:bottom w:val="none" w:sz="0" w:space="0" w:color="auto"/>
                <w:right w:val="none" w:sz="0" w:space="0" w:color="auto"/>
              </w:divBdr>
            </w:div>
            <w:div w:id="624309983">
              <w:marLeft w:val="0"/>
              <w:marRight w:val="0"/>
              <w:marTop w:val="0"/>
              <w:marBottom w:val="0"/>
              <w:divBdr>
                <w:top w:val="none" w:sz="0" w:space="0" w:color="auto"/>
                <w:left w:val="none" w:sz="0" w:space="0" w:color="auto"/>
                <w:bottom w:val="none" w:sz="0" w:space="0" w:color="auto"/>
                <w:right w:val="none" w:sz="0" w:space="0" w:color="auto"/>
              </w:divBdr>
            </w:div>
          </w:divsChild>
        </w:div>
        <w:div w:id="611784738">
          <w:marLeft w:val="0"/>
          <w:marRight w:val="0"/>
          <w:marTop w:val="0"/>
          <w:marBottom w:val="0"/>
          <w:divBdr>
            <w:top w:val="none" w:sz="0" w:space="0" w:color="auto"/>
            <w:left w:val="none" w:sz="0" w:space="0" w:color="auto"/>
            <w:bottom w:val="none" w:sz="0" w:space="0" w:color="auto"/>
            <w:right w:val="none" w:sz="0" w:space="0" w:color="auto"/>
          </w:divBdr>
          <w:divsChild>
            <w:div w:id="782841694">
              <w:marLeft w:val="0"/>
              <w:marRight w:val="0"/>
              <w:marTop w:val="0"/>
              <w:marBottom w:val="0"/>
              <w:divBdr>
                <w:top w:val="none" w:sz="0" w:space="0" w:color="auto"/>
                <w:left w:val="none" w:sz="0" w:space="0" w:color="auto"/>
                <w:bottom w:val="none" w:sz="0" w:space="0" w:color="auto"/>
                <w:right w:val="none" w:sz="0" w:space="0" w:color="auto"/>
              </w:divBdr>
              <w:divsChild>
                <w:div w:id="1963727965">
                  <w:marLeft w:val="0"/>
                  <w:marRight w:val="0"/>
                  <w:marTop w:val="0"/>
                  <w:marBottom w:val="0"/>
                  <w:divBdr>
                    <w:top w:val="none" w:sz="0" w:space="0" w:color="auto"/>
                    <w:left w:val="none" w:sz="0" w:space="0" w:color="auto"/>
                    <w:bottom w:val="none" w:sz="0" w:space="0" w:color="auto"/>
                    <w:right w:val="none" w:sz="0" w:space="0" w:color="auto"/>
                  </w:divBdr>
                  <w:divsChild>
                    <w:div w:id="1491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e.gov.cn/gfgg/202301/W020230130774349461059.docx" TargetMode="External"/><Relationship Id="rId5" Type="http://schemas.openxmlformats.org/officeDocument/2006/relationships/hyperlink" Target="http://www.cmse.gov.cn/gfgg/202301/W020230130685118336968.docx" TargetMode="External"/><Relationship Id="rId4" Type="http://schemas.openxmlformats.org/officeDocument/2006/relationships/hyperlink" Target="http://www.cmse.gov.cn/gfgg/202301/W02023013068511832776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1351</Characters>
  <Application>Microsoft Office Word</Application>
  <DocSecurity>0</DocSecurity>
  <Lines>11</Lines>
  <Paragraphs>3</Paragraphs>
  <ScaleCrop>false</ScaleCrop>
  <Company>CHINA</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2023-03-07T04:01:00Z</dcterms:created>
  <dcterms:modified xsi:type="dcterms:W3CDTF">2023-03-07T04:03:00Z</dcterms:modified>
</cp:coreProperties>
</file>