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592" w:rsidRPr="00B425CE" w:rsidRDefault="00200136" w:rsidP="00200136">
      <w:pPr>
        <w:jc w:val="center"/>
        <w:rPr>
          <w:rFonts w:ascii="黑体" w:eastAsia="黑体" w:hAnsi="黑体" w:cs="Times New Roman"/>
          <w:b/>
          <w:spacing w:val="-15"/>
          <w:sz w:val="32"/>
          <w:szCs w:val="32"/>
          <w:shd w:val="clear" w:color="auto" w:fill="FFFFFF"/>
        </w:rPr>
      </w:pPr>
      <w:r w:rsidRPr="00B425CE">
        <w:rPr>
          <w:rFonts w:ascii="黑体" w:eastAsia="黑体" w:hAnsi="黑体" w:cs="Times New Roman"/>
          <w:b/>
          <w:spacing w:val="-15"/>
          <w:sz w:val="32"/>
          <w:szCs w:val="32"/>
          <w:shd w:val="clear" w:color="auto" w:fill="FFFFFF"/>
        </w:rPr>
        <w:t>202</w:t>
      </w:r>
      <w:r w:rsidR="007B7A37">
        <w:rPr>
          <w:rFonts w:ascii="黑体" w:eastAsia="黑体" w:hAnsi="黑体" w:cs="Times New Roman" w:hint="eastAsia"/>
          <w:b/>
          <w:spacing w:val="-15"/>
          <w:sz w:val="32"/>
          <w:szCs w:val="32"/>
          <w:shd w:val="clear" w:color="auto" w:fill="FFFFFF"/>
        </w:rPr>
        <w:t>2</w:t>
      </w:r>
      <w:r w:rsidRPr="00B425CE">
        <w:rPr>
          <w:rFonts w:ascii="黑体" w:eastAsia="黑体" w:hAnsi="黑体" w:cs="Times New Roman"/>
          <w:b/>
          <w:spacing w:val="-15"/>
          <w:sz w:val="32"/>
          <w:szCs w:val="32"/>
          <w:shd w:val="clear" w:color="auto" w:fill="FFFFFF"/>
        </w:rPr>
        <w:t>国际制导、导航与控制学术会议</w:t>
      </w:r>
      <w:r w:rsidR="00B425CE" w:rsidRPr="00B425CE">
        <w:rPr>
          <w:rFonts w:ascii="黑体" w:eastAsia="黑体" w:hAnsi="黑体" w:cs="Times New Roman" w:hint="eastAsia"/>
          <w:b/>
          <w:spacing w:val="-15"/>
          <w:sz w:val="32"/>
          <w:szCs w:val="32"/>
          <w:shd w:val="clear" w:color="auto" w:fill="FFFFFF"/>
        </w:rPr>
        <w:t>(ICGNC202</w:t>
      </w:r>
      <w:r w:rsidR="007B7A37">
        <w:rPr>
          <w:rFonts w:ascii="黑体" w:eastAsia="黑体" w:hAnsi="黑体" w:cs="Times New Roman" w:hint="eastAsia"/>
          <w:b/>
          <w:spacing w:val="-15"/>
          <w:sz w:val="32"/>
          <w:szCs w:val="32"/>
          <w:shd w:val="clear" w:color="auto" w:fill="FFFFFF"/>
        </w:rPr>
        <w:t>2</w:t>
      </w:r>
      <w:r w:rsidR="00B425CE" w:rsidRPr="00B425CE">
        <w:rPr>
          <w:rFonts w:ascii="黑体" w:eastAsia="黑体" w:hAnsi="黑体" w:cs="Times New Roman" w:hint="eastAsia"/>
          <w:b/>
          <w:spacing w:val="-15"/>
          <w:sz w:val="32"/>
          <w:szCs w:val="32"/>
          <w:shd w:val="clear" w:color="auto" w:fill="FFFFFF"/>
        </w:rPr>
        <w:t>)</w:t>
      </w:r>
      <w:r w:rsidRPr="00B425CE">
        <w:rPr>
          <w:rFonts w:ascii="黑体" w:eastAsia="黑体" w:hAnsi="黑体" w:cs="Times New Roman"/>
          <w:b/>
          <w:spacing w:val="-15"/>
          <w:sz w:val="32"/>
          <w:szCs w:val="32"/>
          <w:shd w:val="clear" w:color="auto" w:fill="FFFFFF"/>
        </w:rPr>
        <w:t>征稿通知</w:t>
      </w:r>
    </w:p>
    <w:p w:rsidR="00900992" w:rsidRPr="008E5126" w:rsidRDefault="00A242D0" w:rsidP="00900992">
      <w:pPr>
        <w:jc w:val="center"/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hyperlink r:id="rId7" w:history="1">
        <w:r w:rsidR="00200136" w:rsidRPr="008E5126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http://icgnc.buaa.edu.cn/</w:t>
        </w:r>
      </w:hyperlink>
    </w:p>
    <w:p w:rsidR="00200136" w:rsidRPr="008E5126" w:rsidRDefault="001E1E8A" w:rsidP="00900992">
      <w:pPr>
        <w:jc w:val="center"/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</w:pPr>
      <w:r>
        <w:rPr>
          <w:rFonts w:ascii="Times New Roman" w:eastAsia="宋体" w:hAnsi="Times New Roman" w:cs="Times New Roman"/>
          <w:noProof/>
          <w:color w:val="111111"/>
          <w:kern w:val="0"/>
          <w:sz w:val="18"/>
          <w:szCs w:val="18"/>
        </w:rPr>
        <w:drawing>
          <wp:inline distT="0" distB="0" distL="0" distR="0">
            <wp:extent cx="5274310" cy="852501"/>
            <wp:effectExtent l="0" t="0" r="2540" b="5080"/>
            <wp:docPr id="2" name="图片 2" descr="D:\00 CGNCC系列\CGNCC2022 哈尔滨\01 宣传页制作 20211012\网站中文 头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CGNCC系列\CGNCC2022 哈尔滨\01 宣传页制作 20211012\网站中文 头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136" w:rsidRPr="008E5126" w:rsidRDefault="00200136" w:rsidP="00200136">
      <w:pPr>
        <w:widowControl/>
        <w:spacing w:before="75" w:after="225"/>
        <w:ind w:firstLine="420"/>
        <w:jc w:val="left"/>
        <w:textAlignment w:val="baseline"/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</w:pP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国际制导、导航与控制学术会议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(ICGNC)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是目前中国最大的航空、航天、航海、陆地等运动体制导、导航与控制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(GNC)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领域的国际学术会议，每两年举办一次，已经成功举办</w:t>
      </w:r>
      <w:r w:rsidR="007B7A37">
        <w:rPr>
          <w:rFonts w:ascii="Times New Roman" w:eastAsia="宋体" w:hAnsi="Times New Roman" w:cs="Times New Roman" w:hint="eastAsia"/>
          <w:color w:val="111111"/>
          <w:kern w:val="0"/>
          <w:sz w:val="18"/>
          <w:szCs w:val="18"/>
        </w:rPr>
        <w:t>9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届。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ICGNC 202</w:t>
      </w:r>
      <w:r w:rsidR="007B7A37">
        <w:rPr>
          <w:rFonts w:ascii="Times New Roman" w:eastAsia="宋体" w:hAnsi="Times New Roman" w:cs="Times New Roman" w:hint="eastAsia"/>
          <w:color w:val="111111"/>
          <w:kern w:val="0"/>
          <w:sz w:val="18"/>
          <w:szCs w:val="18"/>
        </w:rPr>
        <w:t>2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将集聚国内外高等院校、科研院所和工业部门的专家学者，探讨和交流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GNC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领域相关的学术和技术问题，并将邀请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GNC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领域的国际知名学者做大会特邀报告，会议还包括总师论坛、</w:t>
      </w:r>
      <w:r w:rsidR="007B7A37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国家教学名师论坛</w:t>
      </w:r>
      <w:r w:rsidR="007B7A37">
        <w:rPr>
          <w:rFonts w:ascii="Times New Roman" w:eastAsia="宋体" w:hAnsi="Times New Roman" w:cs="Times New Roman" w:hint="eastAsia"/>
          <w:color w:val="111111"/>
          <w:kern w:val="0"/>
          <w:sz w:val="18"/>
          <w:szCs w:val="18"/>
        </w:rPr>
        <w:t>、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青年科学家论坛、会前报告、小组讨论、邀请组、口头报告和张贴报告等。</w:t>
      </w:r>
    </w:p>
    <w:p w:rsidR="00200136" w:rsidRPr="008E5126" w:rsidRDefault="00200136" w:rsidP="00200136">
      <w:pPr>
        <w:widowControl/>
        <w:ind w:firstLine="420"/>
        <w:jc w:val="left"/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</w:pP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ICGNC 202</w:t>
      </w:r>
      <w:r w:rsidR="007B7A37">
        <w:rPr>
          <w:rFonts w:ascii="Times New Roman" w:eastAsia="宋体" w:hAnsi="Times New Roman" w:cs="Times New Roman" w:hint="eastAsia"/>
          <w:color w:val="111111"/>
          <w:kern w:val="0"/>
          <w:sz w:val="18"/>
          <w:szCs w:val="18"/>
          <w:shd w:val="clear" w:color="auto" w:fill="FFFFFF"/>
        </w:rPr>
        <w:t>2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会议将于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202</w:t>
      </w:r>
      <w:r w:rsidR="007B7A37">
        <w:rPr>
          <w:rFonts w:ascii="Times New Roman" w:eastAsia="宋体" w:hAnsi="Times New Roman" w:cs="Times New Roman" w:hint="eastAsia"/>
          <w:b/>
          <w:bCs/>
          <w:color w:val="FF0000"/>
          <w:kern w:val="0"/>
          <w:sz w:val="18"/>
          <w:szCs w:val="18"/>
        </w:rPr>
        <w:t>2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年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8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月</w:t>
      </w:r>
      <w:r w:rsidR="007B7A37">
        <w:rPr>
          <w:rFonts w:ascii="Times New Roman" w:eastAsia="宋体" w:hAnsi="Times New Roman" w:cs="Times New Roman" w:hint="eastAsia"/>
          <w:b/>
          <w:bCs/>
          <w:color w:val="FF0000"/>
          <w:kern w:val="0"/>
          <w:sz w:val="18"/>
          <w:szCs w:val="18"/>
        </w:rPr>
        <w:t>5</w:t>
      </w:r>
      <w:r w:rsidRPr="008E512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-</w:t>
      </w:r>
      <w:r w:rsidR="007B7A37">
        <w:rPr>
          <w:rFonts w:ascii="Times New Roman" w:eastAsia="宋体" w:hAnsi="Times New Roman" w:cs="Times New Roman" w:hint="eastAsia"/>
          <w:b/>
          <w:bCs/>
          <w:color w:val="FF0000"/>
          <w:kern w:val="0"/>
          <w:sz w:val="18"/>
          <w:szCs w:val="18"/>
        </w:rPr>
        <w:t>7</w:t>
      </w:r>
      <w:r w:rsidRPr="00200136">
        <w:rPr>
          <w:rFonts w:ascii="Times New Roman" w:eastAsia="宋体" w:hAnsi="Times New Roman" w:cs="Times New Roman"/>
          <w:b/>
          <w:bCs/>
          <w:color w:val="FF0000"/>
          <w:kern w:val="0"/>
          <w:sz w:val="18"/>
          <w:szCs w:val="18"/>
        </w:rPr>
        <w:t>日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在</w:t>
      </w:r>
      <w:r w:rsidR="00930395">
        <w:rPr>
          <w:rFonts w:ascii="Times New Roman" w:eastAsia="宋体" w:hAnsi="Times New Roman" w:cs="Times New Roman" w:hint="eastAsia"/>
          <w:b/>
          <w:bCs/>
          <w:color w:val="FF0000"/>
          <w:kern w:val="0"/>
          <w:sz w:val="18"/>
          <w:szCs w:val="18"/>
        </w:rPr>
        <w:t>哈尔滨</w:t>
      </w:r>
      <w:bookmarkStart w:id="0" w:name="_GoBack"/>
      <w:bookmarkEnd w:id="0"/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召开。本届会议由</w:t>
      </w:r>
      <w:hyperlink r:id="rId9" w:history="1">
        <w:r w:rsidRPr="008E5126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中国航空学会</w:t>
        </w:r>
      </w:hyperlink>
      <w:hyperlink r:id="rId10" w:history="1">
        <w:r w:rsidRPr="008E5126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制导、导航与控制分会</w:t>
        </w:r>
      </w:hyperlink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、</w:t>
      </w:r>
      <w:hyperlink r:id="rId11" w:history="1">
        <w:r w:rsidRPr="008E5126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飞行器控制一体化技术重点实验室</w:t>
        </w:r>
      </w:hyperlink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共同主办，</w:t>
      </w:r>
      <w:hyperlink r:id="rId12" w:history="1">
        <w:r w:rsidRPr="008E5126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中国自动化学会导航制导与控制专业委员会</w:t>
        </w:r>
      </w:hyperlink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、</w:t>
      </w:r>
      <w:hyperlink r:id="rId13" w:history="1">
        <w:r w:rsidRPr="008E5126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中国自动化学会无人飞行器自主控制专业委员会</w:t>
        </w:r>
      </w:hyperlink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、</w:t>
      </w:r>
      <w:hyperlink r:id="rId14" w:history="1">
        <w:r w:rsidRPr="008E5126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中国自动化学会控制理论专业委员会</w:t>
        </w:r>
      </w:hyperlink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协办，</w:t>
      </w:r>
      <w:r w:rsidR="007B7A37" w:rsidRPr="0001235E">
        <w:rPr>
          <w:rFonts w:ascii="Times New Roman" w:eastAsia="宋体" w:hAnsi="Times New Roman" w:cs="Times New Roman" w:hint="eastAsia"/>
          <w:color w:val="111111"/>
          <w:kern w:val="0"/>
          <w:sz w:val="18"/>
          <w:szCs w:val="18"/>
          <w:shd w:val="clear" w:color="auto" w:fill="FFFFFF"/>
        </w:rPr>
        <w:t>哈尔滨</w:t>
      </w:r>
      <w:r w:rsidR="00284C49">
        <w:rPr>
          <w:rFonts w:ascii="Times New Roman" w:eastAsia="宋体" w:hAnsi="Times New Roman" w:cs="Times New Roman" w:hint="eastAsia"/>
          <w:color w:val="111111"/>
          <w:kern w:val="0"/>
          <w:sz w:val="18"/>
          <w:szCs w:val="18"/>
          <w:shd w:val="clear" w:color="auto" w:fill="FFFFFF"/>
        </w:rPr>
        <w:t>工程</w:t>
      </w:r>
      <w:r w:rsidR="007B7A3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大学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承办。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 xml:space="preserve"> </w:t>
      </w:r>
    </w:p>
    <w:p w:rsidR="00200136" w:rsidRPr="0001235E" w:rsidRDefault="00200136" w:rsidP="00806C65">
      <w:pPr>
        <w:widowControl/>
        <w:ind w:firstLine="420"/>
        <w:jc w:val="left"/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</w:pP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本届会议英文</w:t>
      </w:r>
      <w:r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论文</w:t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本届会议英文论文将由</w:t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 xml:space="preserve"> Springer </w:t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出版社的</w:t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fldChar w:fldCharType="begin"/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instrText xml:space="preserve"> HYPERLINK "https://www.springer.com/series/7818" \t "" </w:instrText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fldChar w:fldCharType="separate"/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 xml:space="preserve"> Lecture Notes in Electrical Engineering </w:t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fldChar w:fldCharType="end"/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系列正式出版</w:t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 xml:space="preserve">(EI </w:t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收录</w:t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)</w:t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，所有录用的中文论文将被推荐到《</w:t>
      </w:r>
      <w:r w:rsidR="00124D1E">
        <w:fldChar w:fldCharType="begin"/>
      </w:r>
      <w:r w:rsidR="00124D1E">
        <w:instrText xml:space="preserve"> HYPERLINK "https://www.sciengine.com/publisher/scp/journal/SSI?slug=abstracts" </w:instrText>
      </w:r>
      <w:r w:rsidR="00124D1E">
        <w:fldChar w:fldCharType="separate"/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中国科学</w:t>
      </w:r>
      <w:r w:rsidR="00124D1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fldChar w:fldCharType="end"/>
      </w:r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》、《</w:t>
      </w:r>
      <w:hyperlink r:id="rId15" w:history="1">
        <w:r w:rsidR="00C776D7" w:rsidRPr="0001235E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航空学报</w:t>
        </w:r>
      </w:hyperlink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》、《</w:t>
      </w:r>
      <w:hyperlink r:id="rId16" w:history="1">
        <w:r w:rsidR="00C776D7" w:rsidRPr="0001235E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宇航学报</w:t>
        </w:r>
      </w:hyperlink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》、《</w:t>
      </w:r>
      <w:hyperlink r:id="rId17" w:history="1">
        <w:r w:rsidR="00C776D7" w:rsidRPr="0001235E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智能系统学报</w:t>
        </w:r>
      </w:hyperlink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》、《</w:t>
      </w:r>
      <w:hyperlink r:id="rId18" w:history="1">
        <w:r w:rsidR="00C776D7" w:rsidRPr="0001235E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上海交通大学学报</w:t>
        </w:r>
      </w:hyperlink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》、《</w:t>
      </w:r>
      <w:hyperlink r:id="rId19" w:history="1">
        <w:r w:rsidR="00C776D7" w:rsidRPr="0001235E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北京航空航天大学学报</w:t>
        </w:r>
      </w:hyperlink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》、《</w:t>
      </w:r>
      <w:hyperlink r:id="rId20" w:history="1">
        <w:r w:rsidR="00C776D7" w:rsidRPr="0001235E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南京航空航天大学学报</w:t>
        </w:r>
      </w:hyperlink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》等核心期刊发表，其中相关教学改革论文将被推荐到《</w:t>
      </w:r>
      <w:hyperlink r:id="rId21" w:history="1">
        <w:r w:rsidR="00C776D7" w:rsidRPr="0001235E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实验室研究与探索</w:t>
        </w:r>
      </w:hyperlink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》、《</w:t>
      </w:r>
      <w:hyperlink r:id="rId22" w:history="1">
        <w:r w:rsidR="00C776D7" w:rsidRPr="0001235E">
          <w:rPr>
            <w:rFonts w:ascii="Times New Roman" w:eastAsia="宋体" w:hAnsi="Times New Roman" w:cs="Times New Roman"/>
            <w:color w:val="111111"/>
            <w:kern w:val="0"/>
            <w:sz w:val="18"/>
            <w:szCs w:val="18"/>
            <w:shd w:val="clear" w:color="auto" w:fill="FFFFFF"/>
          </w:rPr>
          <w:t>电气电子教学学报</w:t>
        </w:r>
      </w:hyperlink>
      <w:r w:rsidR="00C776D7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》等核心期刊发表</w:t>
      </w:r>
      <w:r w:rsidR="00806C65" w:rsidRPr="0001235E">
        <w:rPr>
          <w:rFonts w:ascii="Times New Roman" w:eastAsia="宋体" w:hAnsi="Times New Roman" w:cs="Times New Roman" w:hint="eastAsia"/>
          <w:color w:val="111111"/>
          <w:kern w:val="0"/>
          <w:sz w:val="18"/>
          <w:szCs w:val="18"/>
          <w:shd w:val="clear" w:color="auto" w:fill="FFFFFF"/>
        </w:rPr>
        <w:t>。</w:t>
      </w:r>
      <w:r w:rsidR="00806C65"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cr/>
      </w:r>
      <w:r w:rsidR="00806C65" w:rsidRPr="0001235E">
        <w:rPr>
          <w:rFonts w:ascii="Times New Roman" w:eastAsia="宋体" w:hAnsi="Times New Roman" w:cs="Times New Roman" w:hint="eastAsia"/>
          <w:color w:val="111111"/>
          <w:kern w:val="0"/>
          <w:sz w:val="18"/>
          <w:szCs w:val="18"/>
          <w:shd w:val="clear" w:color="auto" w:fill="FFFFFF"/>
        </w:rPr>
        <w:t xml:space="preserve">    </w:t>
      </w:r>
      <w:r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欢迎为本届会议组织</w:t>
      </w:r>
      <w:r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Special Session</w:t>
      </w:r>
      <w:r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（可以中文稿和</w:t>
      </w:r>
      <w:proofErr w:type="gramStart"/>
      <w:r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英文稿</w:t>
      </w:r>
      <w:proofErr w:type="gramEnd"/>
      <w:r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在同一</w:t>
      </w:r>
      <w:r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Session</w:t>
      </w:r>
      <w:r w:rsidRPr="0001235E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中混合）。热忱欢迎国内外相关研究领域同行踊跃投稿并参会！</w:t>
      </w:r>
    </w:p>
    <w:p w:rsidR="00200136" w:rsidRPr="008E5126" w:rsidRDefault="00200136" w:rsidP="00200136">
      <w:pPr>
        <w:widowControl/>
        <w:jc w:val="left"/>
        <w:textAlignment w:val="baseline"/>
        <w:rPr>
          <w:rFonts w:ascii="Times New Roman" w:eastAsia="宋体" w:hAnsi="Times New Roman" w:cs="Times New Roman"/>
          <w:b/>
          <w:bCs/>
          <w:color w:val="000080"/>
          <w:kern w:val="0"/>
          <w:szCs w:val="21"/>
          <w:bdr w:val="none" w:sz="0" w:space="0" w:color="auto" w:frame="1"/>
        </w:rPr>
      </w:pPr>
    </w:p>
    <w:p w:rsidR="00200136" w:rsidRPr="00200136" w:rsidRDefault="00200136" w:rsidP="00200136">
      <w:pPr>
        <w:widowControl/>
        <w:jc w:val="left"/>
        <w:textAlignment w:val="baseline"/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</w:pPr>
      <w:r w:rsidRPr="008E5126">
        <w:rPr>
          <w:rFonts w:ascii="Times New Roman" w:eastAsia="宋体" w:hAnsi="Times New Roman" w:cs="Times New Roman"/>
          <w:b/>
          <w:bCs/>
          <w:color w:val="000080"/>
          <w:kern w:val="0"/>
          <w:szCs w:val="21"/>
          <w:bdr w:val="none" w:sz="0" w:space="0" w:color="auto" w:frame="1"/>
        </w:rPr>
        <w:t>会议语言：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英文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 xml:space="preserve"> / 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t>中文</w:t>
      </w:r>
    </w:p>
    <w:p w:rsidR="00200136" w:rsidRPr="008E5126" w:rsidRDefault="00200136" w:rsidP="00200136">
      <w:pPr>
        <w:widowControl/>
        <w:jc w:val="left"/>
        <w:textAlignment w:val="baseline"/>
        <w:rPr>
          <w:rFonts w:ascii="Times New Roman" w:eastAsia="宋体" w:hAnsi="Times New Roman" w:cs="Times New Roman"/>
          <w:b/>
          <w:bCs/>
          <w:color w:val="000080"/>
          <w:kern w:val="0"/>
          <w:szCs w:val="21"/>
          <w:bdr w:val="none" w:sz="0" w:space="0" w:color="auto" w:frame="1"/>
        </w:rPr>
      </w:pPr>
    </w:p>
    <w:p w:rsidR="00200136" w:rsidRPr="008E5126" w:rsidRDefault="00200136" w:rsidP="000C29FB">
      <w:pPr>
        <w:widowControl/>
        <w:jc w:val="left"/>
        <w:textAlignment w:val="baseline"/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</w:pPr>
      <w:r w:rsidRPr="008E5126">
        <w:rPr>
          <w:rFonts w:ascii="Times New Roman" w:eastAsia="宋体" w:hAnsi="Times New Roman" w:cs="Times New Roman"/>
          <w:b/>
          <w:bCs/>
          <w:color w:val="000080"/>
          <w:kern w:val="0"/>
          <w:szCs w:val="21"/>
          <w:bdr w:val="none" w:sz="0" w:space="0" w:color="auto" w:frame="1"/>
        </w:rPr>
        <w:t>重要日期：</w:t>
      </w:r>
      <w:r w:rsidRPr="00200136">
        <w:rPr>
          <w:rFonts w:ascii="Times New Roman" w:eastAsia="宋体" w:hAnsi="Times New Roman" w:cs="Times New Roman"/>
          <w:color w:val="111111"/>
          <w:kern w:val="0"/>
          <w:sz w:val="18"/>
          <w:szCs w:val="18"/>
        </w:rPr>
        <w:br/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投稿截止日期：</w:t>
      </w:r>
      <w:r w:rsidR="000C29FB" w:rsidRPr="000C29FB">
        <w:rPr>
          <w:rFonts w:ascii="Times New Roman" w:eastAsia="宋体" w:hAnsi="Times New Roman" w:cs="Times New Roman"/>
          <w:b/>
          <w:color w:val="FF0000"/>
          <w:kern w:val="0"/>
          <w:sz w:val="18"/>
          <w:szCs w:val="18"/>
          <w:shd w:val="clear" w:color="auto" w:fill="FFFFFF"/>
        </w:rPr>
        <w:t>2022</w:t>
      </w:r>
      <w:r w:rsidR="000C29FB" w:rsidRPr="000C29FB">
        <w:rPr>
          <w:rFonts w:ascii="Times New Roman" w:eastAsia="宋体" w:hAnsi="Times New Roman" w:cs="Times New Roman"/>
          <w:b/>
          <w:color w:val="FF0000"/>
          <w:kern w:val="0"/>
          <w:sz w:val="18"/>
          <w:szCs w:val="18"/>
          <w:shd w:val="clear" w:color="auto" w:fill="FFFFFF"/>
        </w:rPr>
        <w:t>年</w:t>
      </w:r>
      <w:r w:rsidR="000C29FB" w:rsidRPr="000C29FB">
        <w:rPr>
          <w:rFonts w:ascii="Times New Roman" w:eastAsia="宋体" w:hAnsi="Times New Roman" w:cs="Times New Roman"/>
          <w:b/>
          <w:color w:val="FF0000"/>
          <w:kern w:val="0"/>
          <w:sz w:val="18"/>
          <w:szCs w:val="18"/>
          <w:shd w:val="clear" w:color="auto" w:fill="FFFFFF"/>
        </w:rPr>
        <w:t>3</w:t>
      </w:r>
      <w:r w:rsidR="000C29FB" w:rsidRPr="000C29FB">
        <w:rPr>
          <w:rFonts w:ascii="Times New Roman" w:eastAsia="宋体" w:hAnsi="Times New Roman" w:cs="Times New Roman"/>
          <w:b/>
          <w:color w:val="FF0000"/>
          <w:kern w:val="0"/>
          <w:sz w:val="18"/>
          <w:szCs w:val="18"/>
          <w:shd w:val="clear" w:color="auto" w:fill="FFFFFF"/>
        </w:rPr>
        <w:t>月</w:t>
      </w:r>
      <w:r w:rsidR="000C29FB" w:rsidRPr="000C29FB">
        <w:rPr>
          <w:rFonts w:ascii="Times New Roman" w:eastAsia="宋体" w:hAnsi="Times New Roman" w:cs="Times New Roman"/>
          <w:b/>
          <w:color w:val="FF0000"/>
          <w:kern w:val="0"/>
          <w:sz w:val="18"/>
          <w:szCs w:val="18"/>
          <w:shd w:val="clear" w:color="auto" w:fill="FFFFFF"/>
        </w:rPr>
        <w:t>10</w:t>
      </w:r>
      <w:r w:rsidR="000C29FB" w:rsidRPr="000C29FB">
        <w:rPr>
          <w:rFonts w:ascii="Times New Roman" w:eastAsia="宋体" w:hAnsi="Times New Roman" w:cs="Times New Roman"/>
          <w:b/>
          <w:color w:val="FF0000"/>
          <w:kern w:val="0"/>
          <w:sz w:val="18"/>
          <w:szCs w:val="18"/>
          <w:shd w:val="clear" w:color="auto" w:fill="FFFFFF"/>
        </w:rPr>
        <w:t>日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 xml:space="preserve"> 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br/>
        <w:t>Special session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申请截止日期：</w:t>
      </w:r>
      <w:r w:rsidR="000C29FB" w:rsidRPr="0017055B">
        <w:rPr>
          <w:rFonts w:ascii="Times New Roman" w:eastAsia="宋体" w:hAnsi="Times New Roman" w:cs="Times New Roman"/>
          <w:b/>
          <w:color w:val="FF0000"/>
          <w:kern w:val="0"/>
          <w:sz w:val="18"/>
          <w:szCs w:val="18"/>
          <w:shd w:val="clear" w:color="auto" w:fill="FFFFFF"/>
        </w:rPr>
        <w:t>2022</w:t>
      </w:r>
      <w:r w:rsidR="000C29FB" w:rsidRPr="0017055B">
        <w:rPr>
          <w:rFonts w:ascii="Times New Roman" w:eastAsia="宋体" w:hAnsi="Times New Roman" w:cs="Times New Roman"/>
          <w:b/>
          <w:color w:val="FF0000"/>
          <w:kern w:val="0"/>
          <w:sz w:val="18"/>
          <w:szCs w:val="18"/>
          <w:shd w:val="clear" w:color="auto" w:fill="FFFFFF"/>
        </w:rPr>
        <w:t>年</w:t>
      </w:r>
      <w:r w:rsidR="000C29FB" w:rsidRPr="0017055B">
        <w:rPr>
          <w:rFonts w:ascii="Times New Roman" w:eastAsia="宋体" w:hAnsi="Times New Roman" w:cs="Times New Roman"/>
          <w:b/>
          <w:color w:val="FF0000"/>
          <w:kern w:val="0"/>
          <w:sz w:val="18"/>
          <w:szCs w:val="18"/>
          <w:shd w:val="clear" w:color="auto" w:fill="FFFFFF"/>
        </w:rPr>
        <w:t>2</w:t>
      </w:r>
      <w:r w:rsidR="000C29FB" w:rsidRPr="0017055B">
        <w:rPr>
          <w:rFonts w:ascii="Times New Roman" w:eastAsia="宋体" w:hAnsi="Times New Roman" w:cs="Times New Roman"/>
          <w:b/>
          <w:color w:val="FF0000"/>
          <w:kern w:val="0"/>
          <w:sz w:val="18"/>
          <w:szCs w:val="18"/>
          <w:shd w:val="clear" w:color="auto" w:fill="FFFFFF"/>
        </w:rPr>
        <w:t>月</w:t>
      </w:r>
      <w:r w:rsidR="000C29FB" w:rsidRPr="0017055B">
        <w:rPr>
          <w:rFonts w:ascii="Times New Roman" w:eastAsia="宋体" w:hAnsi="Times New Roman" w:cs="Times New Roman"/>
          <w:b/>
          <w:color w:val="FF0000"/>
          <w:kern w:val="0"/>
          <w:sz w:val="18"/>
          <w:szCs w:val="18"/>
          <w:shd w:val="clear" w:color="auto" w:fill="FFFFFF"/>
        </w:rPr>
        <w:t>25</w:t>
      </w:r>
      <w:r w:rsidR="000C29FB" w:rsidRPr="0017055B">
        <w:rPr>
          <w:rFonts w:ascii="Times New Roman" w:eastAsia="宋体" w:hAnsi="Times New Roman" w:cs="Times New Roman"/>
          <w:b/>
          <w:color w:val="FF0000"/>
          <w:kern w:val="0"/>
          <w:sz w:val="18"/>
          <w:szCs w:val="18"/>
          <w:shd w:val="clear" w:color="auto" w:fill="FFFFFF"/>
        </w:rPr>
        <w:t>日</w:t>
      </w:r>
      <w:r w:rsidR="000C29FB" w:rsidRPr="0017055B">
        <w:rPr>
          <w:rFonts w:ascii="Times New Roman" w:eastAsia="宋体" w:hAnsi="Times New Roman" w:cs="Times New Roman"/>
          <w:b/>
          <w:color w:val="FF0000"/>
          <w:kern w:val="0"/>
          <w:sz w:val="18"/>
          <w:szCs w:val="18"/>
          <w:shd w:val="clear" w:color="auto" w:fill="FFFFFF"/>
        </w:rPr>
        <w:br/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录用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/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不录用通知日期：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 xml:space="preserve"> 2022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年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4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月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5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日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br/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终稿截止日期：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2022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年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4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月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25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日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br/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注册截止日期：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2022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年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4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月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25</w:t>
      </w:r>
      <w:r w:rsidR="000C29FB" w:rsidRPr="000C29FB">
        <w:rPr>
          <w:rFonts w:ascii="Times New Roman" w:eastAsia="宋体" w:hAnsi="Times New Roman" w:cs="Times New Roman"/>
          <w:color w:val="111111"/>
          <w:kern w:val="0"/>
          <w:sz w:val="18"/>
          <w:szCs w:val="18"/>
          <w:shd w:val="clear" w:color="auto" w:fill="FFFFFF"/>
        </w:rPr>
        <w:t>日</w:t>
      </w:r>
      <w:r w:rsidR="000C29FB">
        <w:rPr>
          <w:rFonts w:ascii="Helvetica" w:hAnsi="Helvetica" w:cs="Helvetica"/>
          <w:color w:val="111111"/>
          <w:sz w:val="18"/>
          <w:szCs w:val="18"/>
        </w:rPr>
        <w:br/>
      </w:r>
    </w:p>
    <w:p w:rsidR="00200136" w:rsidRPr="008E5126" w:rsidRDefault="00200136" w:rsidP="00200136">
      <w:pPr>
        <w:rPr>
          <w:rStyle w:val="a5"/>
          <w:rFonts w:ascii="Times New Roman" w:hAnsi="Times New Roman" w:cs="Times New Roman"/>
          <w:color w:val="111111"/>
          <w:sz w:val="18"/>
          <w:szCs w:val="18"/>
          <w:bdr w:val="none" w:sz="0" w:space="0" w:color="auto" w:frame="1"/>
        </w:rPr>
      </w:pPr>
    </w:p>
    <w:p w:rsidR="00200136" w:rsidRPr="008E5126" w:rsidRDefault="00200136" w:rsidP="00200136">
      <w:pPr>
        <w:rPr>
          <w:rStyle w:val="a5"/>
          <w:rFonts w:ascii="Times New Roman" w:hAnsi="Times New Roman" w:cs="Times New Roman"/>
          <w:color w:val="111111"/>
          <w:sz w:val="18"/>
          <w:szCs w:val="18"/>
          <w:bdr w:val="none" w:sz="0" w:space="0" w:color="auto" w:frame="1"/>
        </w:rPr>
      </w:pPr>
      <w:r w:rsidRPr="008E5126">
        <w:rPr>
          <w:rStyle w:val="a5"/>
          <w:rFonts w:ascii="Times New Roman" w:hAnsi="Times New Roman" w:cs="Times New Roman"/>
          <w:color w:val="111111"/>
          <w:sz w:val="18"/>
          <w:szCs w:val="18"/>
          <w:bdr w:val="none" w:sz="0" w:space="0" w:color="auto" w:frame="1"/>
        </w:rPr>
        <w:t>会议官方网址：</w:t>
      </w:r>
      <w:hyperlink r:id="rId23" w:history="1">
        <w:r w:rsidRPr="008E5126">
          <w:rPr>
            <w:rStyle w:val="a4"/>
            <w:rFonts w:ascii="Times New Roman" w:hAnsi="Times New Roman" w:cs="Times New Roman"/>
            <w:sz w:val="18"/>
            <w:szCs w:val="18"/>
            <w:bdr w:val="none" w:sz="0" w:space="0" w:color="auto" w:frame="1"/>
          </w:rPr>
          <w:t>http://icgnc.buaa.edu.cn/</w:t>
        </w:r>
      </w:hyperlink>
    </w:p>
    <w:p w:rsidR="00200136" w:rsidRPr="008E5126" w:rsidRDefault="00200136" w:rsidP="00200136">
      <w:pPr>
        <w:rPr>
          <w:rStyle w:val="a5"/>
          <w:rFonts w:ascii="Times New Roman" w:hAnsi="Times New Roman" w:cs="Times New Roman"/>
          <w:color w:val="111111"/>
          <w:sz w:val="18"/>
          <w:szCs w:val="18"/>
          <w:bdr w:val="none" w:sz="0" w:space="0" w:color="auto" w:frame="1"/>
        </w:rPr>
      </w:pPr>
    </w:p>
    <w:p w:rsidR="000C29FB" w:rsidRDefault="00200136" w:rsidP="00200136">
      <w:pPr>
        <w:rPr>
          <w:rFonts w:ascii="Helvetica" w:hAnsi="Helvetica" w:cs="Helvetica"/>
          <w:color w:val="111111"/>
          <w:sz w:val="18"/>
          <w:szCs w:val="18"/>
        </w:rPr>
      </w:pPr>
      <w:r w:rsidRPr="008E5126">
        <w:rPr>
          <w:rStyle w:val="a5"/>
          <w:rFonts w:ascii="Times New Roman" w:hAnsi="Times New Roman" w:cs="Times New Roman"/>
          <w:color w:val="111111"/>
          <w:sz w:val="18"/>
          <w:szCs w:val="18"/>
          <w:bdr w:val="none" w:sz="0" w:space="0" w:color="auto" w:frame="1"/>
        </w:rPr>
        <w:t>程序委员会秘书处：</w:t>
      </w:r>
      <w:r w:rsidRPr="008E5126">
        <w:rPr>
          <w:rFonts w:ascii="Times New Roman" w:hAnsi="Times New Roman" w:cs="Times New Roman"/>
          <w:color w:val="111111"/>
          <w:sz w:val="18"/>
          <w:szCs w:val="18"/>
        </w:rPr>
        <w:br/>
      </w:r>
      <w:r w:rsidR="000C29FB">
        <w:rPr>
          <w:rStyle w:val="a5"/>
          <w:rFonts w:ascii="Helvetica" w:hAnsi="Helvetica" w:cs="Helvetica"/>
          <w:color w:val="111111"/>
          <w:sz w:val="18"/>
          <w:szCs w:val="18"/>
        </w:rPr>
        <w:t>唐仁林</w:t>
      </w:r>
      <w:r w:rsidR="000C29FB">
        <w:rPr>
          <w:rFonts w:ascii="Helvetica" w:hAnsi="Helvetica" w:cs="Helvetica"/>
          <w:color w:val="111111"/>
          <w:sz w:val="18"/>
          <w:szCs w:val="18"/>
        </w:rPr>
        <w:t>   </w:t>
      </w:r>
      <w:r w:rsidR="000C29FB">
        <w:rPr>
          <w:rFonts w:ascii="Helvetica" w:hAnsi="Helvetica" w:cs="Helvetica"/>
          <w:color w:val="111111"/>
          <w:sz w:val="18"/>
          <w:szCs w:val="18"/>
        </w:rPr>
        <w:t>北京市</w:t>
      </w:r>
      <w:proofErr w:type="gramStart"/>
      <w:r w:rsidR="000C29FB">
        <w:rPr>
          <w:rFonts w:ascii="Helvetica" w:hAnsi="Helvetica" w:cs="Helvetica"/>
          <w:color w:val="111111"/>
          <w:sz w:val="18"/>
          <w:szCs w:val="18"/>
        </w:rPr>
        <w:t>海定区学院</w:t>
      </w:r>
      <w:proofErr w:type="gramEnd"/>
      <w:r w:rsidR="000C29FB">
        <w:rPr>
          <w:rFonts w:ascii="Helvetica" w:hAnsi="Helvetica" w:cs="Helvetica"/>
          <w:color w:val="111111"/>
          <w:sz w:val="18"/>
          <w:szCs w:val="18"/>
        </w:rPr>
        <w:t>路</w:t>
      </w:r>
      <w:r w:rsidR="000C29FB">
        <w:rPr>
          <w:rFonts w:ascii="Helvetica" w:hAnsi="Helvetica" w:cs="Helvetica"/>
          <w:color w:val="111111"/>
          <w:sz w:val="18"/>
          <w:szCs w:val="18"/>
        </w:rPr>
        <w:t>37</w:t>
      </w:r>
      <w:r w:rsidR="000C29FB">
        <w:rPr>
          <w:rFonts w:ascii="Helvetica" w:hAnsi="Helvetica" w:cs="Helvetica"/>
          <w:color w:val="111111"/>
          <w:sz w:val="18"/>
          <w:szCs w:val="18"/>
        </w:rPr>
        <w:t>号，北京航空航天大学，自动化科学与电气工程学院，</w:t>
      </w:r>
      <w:r w:rsidR="000C29FB">
        <w:rPr>
          <w:rFonts w:ascii="Helvetica" w:hAnsi="Helvetica" w:cs="Helvetica"/>
          <w:color w:val="111111"/>
          <w:sz w:val="18"/>
          <w:szCs w:val="18"/>
        </w:rPr>
        <w:t>100083</w:t>
      </w:r>
      <w:r w:rsidR="000C29FB">
        <w:rPr>
          <w:rFonts w:ascii="Helvetica" w:hAnsi="Helvetica" w:cs="Helvetica"/>
          <w:color w:val="111111"/>
          <w:sz w:val="18"/>
          <w:szCs w:val="18"/>
        </w:rPr>
        <w:br/>
      </w:r>
      <w:r w:rsidR="000C29FB">
        <w:rPr>
          <w:rFonts w:ascii="Helvetica" w:hAnsi="Helvetica" w:cs="Helvetica"/>
          <w:color w:val="111111"/>
          <w:sz w:val="18"/>
          <w:szCs w:val="18"/>
        </w:rPr>
        <w:t>电话：</w:t>
      </w:r>
      <w:r w:rsidR="000C29FB">
        <w:rPr>
          <w:rFonts w:ascii="Helvetica" w:hAnsi="Helvetica" w:cs="Helvetica"/>
          <w:color w:val="111111"/>
          <w:sz w:val="18"/>
          <w:szCs w:val="18"/>
        </w:rPr>
        <w:t>010-82317318</w:t>
      </w:r>
      <w:r w:rsidR="000C29FB">
        <w:rPr>
          <w:rFonts w:ascii="Helvetica" w:hAnsi="Helvetica" w:cs="Helvetica"/>
          <w:color w:val="111111"/>
          <w:sz w:val="18"/>
          <w:szCs w:val="18"/>
        </w:rPr>
        <w:br/>
      </w:r>
      <w:r w:rsidR="000C29FB">
        <w:rPr>
          <w:rFonts w:ascii="Helvetica" w:hAnsi="Helvetica" w:cs="Helvetica"/>
          <w:color w:val="111111"/>
          <w:sz w:val="18"/>
          <w:szCs w:val="18"/>
        </w:rPr>
        <w:t>手机：</w:t>
      </w:r>
      <w:r w:rsidR="000C29FB">
        <w:rPr>
          <w:rFonts w:ascii="Helvetica" w:hAnsi="Helvetica" w:cs="Helvetica"/>
          <w:color w:val="111111"/>
          <w:sz w:val="18"/>
          <w:szCs w:val="18"/>
        </w:rPr>
        <w:t>13621186338</w:t>
      </w:r>
      <w:r w:rsidR="000C29FB">
        <w:rPr>
          <w:rFonts w:ascii="Helvetica" w:hAnsi="Helvetica" w:cs="Helvetica"/>
          <w:color w:val="111111"/>
          <w:sz w:val="18"/>
          <w:szCs w:val="18"/>
        </w:rPr>
        <w:br/>
      </w:r>
      <w:r w:rsidR="000C29FB">
        <w:rPr>
          <w:rFonts w:ascii="Helvetica" w:hAnsi="Helvetica" w:cs="Helvetica"/>
          <w:color w:val="111111"/>
          <w:sz w:val="18"/>
          <w:szCs w:val="18"/>
        </w:rPr>
        <w:t>邮箱：</w:t>
      </w:r>
      <w:r w:rsidR="000C29FB">
        <w:rPr>
          <w:rFonts w:ascii="Helvetica" w:hAnsi="Helvetica" w:cs="Helvetica"/>
          <w:color w:val="111111"/>
          <w:sz w:val="18"/>
          <w:szCs w:val="18"/>
        </w:rPr>
        <w:fldChar w:fldCharType="begin"/>
      </w:r>
      <w:r w:rsidR="000C29FB">
        <w:rPr>
          <w:rFonts w:ascii="Helvetica" w:hAnsi="Helvetica" w:cs="Helvetica"/>
          <w:color w:val="111111"/>
          <w:sz w:val="18"/>
          <w:szCs w:val="18"/>
        </w:rPr>
        <w:instrText xml:space="preserve"> HYPERLINK "mailto:icgnc_gncc@126.com" </w:instrText>
      </w:r>
      <w:r w:rsidR="000C29FB">
        <w:rPr>
          <w:rFonts w:ascii="Helvetica" w:hAnsi="Helvetica" w:cs="Helvetica"/>
          <w:color w:val="111111"/>
          <w:sz w:val="18"/>
          <w:szCs w:val="18"/>
        </w:rPr>
        <w:fldChar w:fldCharType="separate"/>
      </w:r>
      <w:r w:rsidR="000C29FB">
        <w:rPr>
          <w:rStyle w:val="a4"/>
          <w:rFonts w:ascii="Helvetica" w:hAnsi="Helvetica" w:cs="Helvetica"/>
          <w:sz w:val="18"/>
          <w:szCs w:val="18"/>
        </w:rPr>
        <w:t>icgnc_gncc@126.com</w:t>
      </w:r>
      <w:r w:rsidR="000C29FB">
        <w:rPr>
          <w:rFonts w:ascii="Helvetica" w:hAnsi="Helvetica" w:cs="Helvetica"/>
          <w:color w:val="111111"/>
          <w:sz w:val="18"/>
          <w:szCs w:val="18"/>
        </w:rPr>
        <w:fldChar w:fldCharType="end"/>
      </w:r>
    </w:p>
    <w:p w:rsidR="00642531" w:rsidRDefault="00A242D0" w:rsidP="00200136">
      <w:pPr>
        <w:rPr>
          <w:rStyle w:val="a4"/>
          <w:rFonts w:ascii="Times New Roman" w:hAnsi="Times New Roman" w:cs="Times New Roman"/>
          <w:sz w:val="18"/>
          <w:szCs w:val="18"/>
          <w:u w:val="none"/>
          <w:bdr w:val="none" w:sz="0" w:space="0" w:color="auto" w:frame="1"/>
        </w:rPr>
      </w:pPr>
      <w:hyperlink r:id="rId24" w:history="1">
        <w:r w:rsidR="002D7429" w:rsidRPr="008E5126">
          <w:rPr>
            <w:rStyle w:val="a4"/>
            <w:rFonts w:ascii="Times New Roman" w:hAnsi="Times New Roman" w:cs="Times New Roman"/>
            <w:sz w:val="18"/>
            <w:szCs w:val="18"/>
            <w:bdr w:val="none" w:sz="0" w:space="0" w:color="auto" w:frame="1"/>
          </w:rPr>
          <w:t>http://icgnc.buaa.edu.cn/</w:t>
        </w:r>
      </w:hyperlink>
    </w:p>
    <w:p w:rsidR="00642531" w:rsidRPr="00642531" w:rsidRDefault="00642531" w:rsidP="00642531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642531">
        <w:rPr>
          <w:rFonts w:ascii="Times New Roman" w:hAnsi="Times New Roman" w:cs="Times New Roman"/>
          <w:b/>
          <w:color w:val="0000CC"/>
          <w:sz w:val="36"/>
          <w:szCs w:val="36"/>
        </w:rPr>
        <w:t>202</w:t>
      </w:r>
      <w:r w:rsidR="0017055B">
        <w:rPr>
          <w:rFonts w:ascii="Times New Roman" w:hAnsi="Times New Roman" w:cs="Times New Roman" w:hint="eastAsia"/>
          <w:b/>
          <w:color w:val="0000CC"/>
          <w:sz w:val="36"/>
          <w:szCs w:val="36"/>
        </w:rPr>
        <w:t>2</w:t>
      </w:r>
      <w:r w:rsidRPr="00642531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International Conference on Guidance, Navigation and Control (ICGNC 202</w:t>
      </w:r>
      <w:r w:rsidR="0017055B">
        <w:rPr>
          <w:rFonts w:ascii="Times New Roman" w:hAnsi="Times New Roman" w:cs="Times New Roman" w:hint="eastAsia"/>
          <w:b/>
          <w:color w:val="0000CC"/>
          <w:sz w:val="36"/>
          <w:szCs w:val="36"/>
        </w:rPr>
        <w:t>2</w:t>
      </w:r>
      <w:r w:rsidRPr="00642531">
        <w:rPr>
          <w:rFonts w:ascii="Times New Roman" w:hAnsi="Times New Roman" w:cs="Times New Roman"/>
          <w:b/>
          <w:color w:val="0000CC"/>
          <w:sz w:val="36"/>
          <w:szCs w:val="36"/>
        </w:rPr>
        <w:t>)</w:t>
      </w:r>
    </w:p>
    <w:p w:rsidR="00642531" w:rsidRDefault="00A242D0" w:rsidP="00642531">
      <w:pPr>
        <w:jc w:val="center"/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</w:pPr>
      <w:hyperlink r:id="rId25" w:history="1">
        <w:r w:rsidR="00642531" w:rsidRPr="00642531">
          <w:rPr>
            <w:rStyle w:val="a4"/>
            <w:rFonts w:ascii="Times New Roman" w:hAnsi="Times New Roman" w:cs="Times New Roman"/>
            <w:color w:val="FF0000"/>
            <w:sz w:val="28"/>
            <w:szCs w:val="28"/>
            <w:bdr w:val="none" w:sz="0" w:space="0" w:color="auto" w:frame="1"/>
          </w:rPr>
          <w:t>http://icgnc.buaa.edu.cn/</w:t>
        </w:r>
      </w:hyperlink>
    </w:p>
    <w:p w:rsidR="008E2121" w:rsidRPr="00642531" w:rsidRDefault="008E2121" w:rsidP="00642531">
      <w:pPr>
        <w:jc w:val="center"/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</w:rPr>
        <w:drawing>
          <wp:inline distT="0" distB="0" distL="0" distR="0">
            <wp:extent cx="5274310" cy="843890"/>
            <wp:effectExtent l="0" t="0" r="2540" b="0"/>
            <wp:docPr id="1" name="图片 1" descr="D:\00 CGNCC系列\CGNCC2022 哈尔滨\01 宣传页制作 20211012\网站英文头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CGNCC系列\CGNCC2022 哈尔滨\01 宣传页制作 20211012\网站英文头部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The 202</w:t>
      </w:r>
      <w:r w:rsidR="0017055B">
        <w:rPr>
          <w:rFonts w:ascii="Times New Roman" w:hAnsi="Times New Roman" w:cs="Times New Roman" w:hint="eastAsia"/>
        </w:rPr>
        <w:t>2</w:t>
      </w:r>
      <w:r w:rsidRPr="00642531">
        <w:rPr>
          <w:rFonts w:ascii="Times New Roman" w:hAnsi="Times New Roman" w:cs="Times New Roman"/>
        </w:rPr>
        <w:t xml:space="preserve"> International Conference on Guidance, Navigation and Control (ICGNC 2020) will be held in Tianjin on </w:t>
      </w:r>
      <w:r w:rsidR="00DB4708" w:rsidRPr="00DB4708">
        <w:rPr>
          <w:rFonts w:ascii="Times New Roman" w:hAnsi="Times New Roman" w:cs="Times New Roman"/>
        </w:rPr>
        <w:t>August 5-7, 2022</w:t>
      </w:r>
      <w:r w:rsidRPr="00642531">
        <w:rPr>
          <w:rFonts w:ascii="Times New Roman" w:hAnsi="Times New Roman" w:cs="Times New Roman"/>
        </w:rPr>
        <w:t xml:space="preserve">, following the successes of previous </w:t>
      </w:r>
      <w:r w:rsidR="00DB4708">
        <w:rPr>
          <w:rFonts w:ascii="Times New Roman" w:hAnsi="Times New Roman" w:cs="Times New Roman" w:hint="eastAsia"/>
        </w:rPr>
        <w:t>nine</w:t>
      </w:r>
      <w:r w:rsidRPr="00642531">
        <w:rPr>
          <w:rFonts w:ascii="Times New Roman" w:hAnsi="Times New Roman" w:cs="Times New Roman"/>
        </w:rPr>
        <w:t xml:space="preserve"> events. International Conference on Guidance, Navigation and Control (ICGNC) is a biennial event, which is also one of the leading events in Guidance, Navigation and </w:t>
      </w:r>
      <w:proofErr w:type="gramStart"/>
      <w:r w:rsidRPr="00642531">
        <w:rPr>
          <w:rFonts w:ascii="Times New Roman" w:hAnsi="Times New Roman" w:cs="Times New Roman"/>
        </w:rPr>
        <w:t>Control(</w:t>
      </w:r>
      <w:proofErr w:type="gramEnd"/>
      <w:r w:rsidRPr="00642531">
        <w:rPr>
          <w:rFonts w:ascii="Times New Roman" w:hAnsi="Times New Roman" w:cs="Times New Roman"/>
        </w:rPr>
        <w:t xml:space="preserve">GNC). </w:t>
      </w:r>
    </w:p>
    <w:p w:rsidR="00895146" w:rsidRDefault="00895146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ICGNC 202</w:t>
      </w:r>
      <w:r w:rsidR="00DB4708">
        <w:rPr>
          <w:rFonts w:ascii="Times New Roman" w:hAnsi="Times New Roman" w:cs="Times New Roman" w:hint="eastAsia"/>
        </w:rPr>
        <w:t>2</w:t>
      </w:r>
      <w:r w:rsidRPr="00642531">
        <w:rPr>
          <w:rFonts w:ascii="Times New Roman" w:hAnsi="Times New Roman" w:cs="Times New Roman"/>
        </w:rPr>
        <w:t xml:space="preserve"> is sponsored by Technical Committee on Guidance, Navigation and Control (TCGNC), Chinese Society of Aeronautics and </w:t>
      </w:r>
      <w:proofErr w:type="gramStart"/>
      <w:r w:rsidRPr="00642531">
        <w:rPr>
          <w:rFonts w:ascii="Times New Roman" w:hAnsi="Times New Roman" w:cs="Times New Roman"/>
        </w:rPr>
        <w:t>Astronautics(</w:t>
      </w:r>
      <w:proofErr w:type="gramEnd"/>
      <w:r w:rsidRPr="00642531">
        <w:rPr>
          <w:rFonts w:ascii="Times New Roman" w:hAnsi="Times New Roman" w:cs="Times New Roman"/>
        </w:rPr>
        <w:t xml:space="preserve">CSAA), and Science and Technology on Aircraft Control Laboratory. It is technically co-sponsored by Technical Committee on Navigation, Guidance and </w:t>
      </w:r>
      <w:proofErr w:type="gramStart"/>
      <w:r w:rsidRPr="00642531">
        <w:rPr>
          <w:rFonts w:ascii="Times New Roman" w:hAnsi="Times New Roman" w:cs="Times New Roman"/>
        </w:rPr>
        <w:t>Control(</w:t>
      </w:r>
      <w:proofErr w:type="gramEnd"/>
      <w:r w:rsidRPr="00642531">
        <w:rPr>
          <w:rFonts w:ascii="Times New Roman" w:hAnsi="Times New Roman" w:cs="Times New Roman"/>
        </w:rPr>
        <w:t>TCNGC), Chinese Association of Automation(CAA), Technical Committee on U</w:t>
      </w:r>
      <w:r w:rsidR="00575650">
        <w:rPr>
          <w:rFonts w:ascii="Times New Roman" w:hAnsi="Times New Roman" w:cs="Times New Roman" w:hint="eastAsia"/>
        </w:rPr>
        <w:t>n</w:t>
      </w:r>
      <w:r w:rsidRPr="00642531">
        <w:rPr>
          <w:rFonts w:ascii="Times New Roman" w:hAnsi="Times New Roman" w:cs="Times New Roman"/>
        </w:rPr>
        <w:t>manned</w:t>
      </w:r>
      <w:r w:rsidR="00575650"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>Aerial Systems Autonomous Control(TCUASAC),</w:t>
      </w:r>
      <w:r w:rsidR="0031743E"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>Chinese Association of Automation (CAA), and Technical Committee on Control Theory(TCCT),  Chinese Association of Automation (CAA). ICGNC202</w:t>
      </w:r>
      <w:r w:rsidR="00DB4708">
        <w:rPr>
          <w:rFonts w:ascii="Times New Roman" w:hAnsi="Times New Roman" w:cs="Times New Roman" w:hint="eastAsia"/>
        </w:rPr>
        <w:t>2</w:t>
      </w:r>
      <w:r w:rsidRPr="00642531">
        <w:rPr>
          <w:rFonts w:ascii="Times New Roman" w:hAnsi="Times New Roman" w:cs="Times New Roman"/>
        </w:rPr>
        <w:t xml:space="preserve"> is organized by </w:t>
      </w:r>
      <w:hyperlink r:id="rId27" w:history="1">
        <w:r w:rsidR="00EC78DE" w:rsidRPr="00EC78DE">
          <w:rPr>
            <w:rFonts w:ascii="Times New Roman" w:hAnsi="Times New Roman" w:cs="Times New Roman"/>
          </w:rPr>
          <w:t>Harbin Engineering University</w:t>
        </w:r>
      </w:hyperlink>
      <w:r w:rsidRPr="00642531">
        <w:rPr>
          <w:rFonts w:ascii="Times New Roman" w:hAnsi="Times New Roman" w:cs="Times New Roman"/>
        </w:rPr>
        <w:t xml:space="preserve">. </w:t>
      </w:r>
    </w:p>
    <w:p w:rsidR="00895146" w:rsidRDefault="00895146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The conference papers in English presented at the ICGNC 202</w:t>
      </w:r>
      <w:r w:rsidR="00EC78DE">
        <w:rPr>
          <w:rFonts w:ascii="Times New Roman" w:hAnsi="Times New Roman" w:cs="Times New Roman" w:hint="eastAsia"/>
        </w:rPr>
        <w:t>2</w:t>
      </w:r>
      <w:r w:rsidRPr="00642531">
        <w:rPr>
          <w:rFonts w:ascii="Times New Roman" w:hAnsi="Times New Roman" w:cs="Times New Roman"/>
        </w:rPr>
        <w:t xml:space="preserve"> will be published by Springer (indexed by EI-</w:t>
      </w:r>
      <w:proofErr w:type="spellStart"/>
      <w:r w:rsidRPr="00642531">
        <w:rPr>
          <w:rFonts w:ascii="Times New Roman" w:hAnsi="Times New Roman" w:cs="Times New Roman"/>
        </w:rPr>
        <w:t>Compendex</w:t>
      </w:r>
      <w:proofErr w:type="spellEnd"/>
      <w:r w:rsidRPr="00642531">
        <w:rPr>
          <w:rFonts w:ascii="Times New Roman" w:hAnsi="Times New Roman" w:cs="Times New Roman"/>
        </w:rPr>
        <w:t>). Several best English papers of them will be selected for SCI-indexed Jo</w:t>
      </w:r>
      <w:r w:rsidR="00CA2929">
        <w:rPr>
          <w:rFonts w:ascii="Times New Roman" w:hAnsi="Times New Roman" w:cs="Times New Roman" w:hint="eastAsia"/>
        </w:rPr>
        <w:t>u</w:t>
      </w:r>
      <w:r w:rsidRPr="00642531">
        <w:rPr>
          <w:rFonts w:ascii="Times New Roman" w:hAnsi="Times New Roman" w:cs="Times New Roman"/>
        </w:rPr>
        <w:t>rnals.</w:t>
      </w:r>
    </w:p>
    <w:p w:rsidR="00895146" w:rsidRDefault="00895146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We sincerely welcome our colleagues worldwide to join us for this conference. We look forward to seeing you in Tianjin for this exciting event!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Conference Language:</w:t>
      </w:r>
      <w:r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>English / Chinese</w:t>
      </w:r>
    </w:p>
    <w:p w:rsidR="00895146" w:rsidRPr="00CA2929" w:rsidRDefault="00895146" w:rsidP="00895146">
      <w:pPr>
        <w:rPr>
          <w:rFonts w:ascii="Times New Roman" w:hAnsi="Times New Roman" w:cs="Times New Roman"/>
        </w:rPr>
      </w:pPr>
      <w:r w:rsidRPr="00CA2929">
        <w:rPr>
          <w:rFonts w:ascii="Times New Roman" w:hAnsi="Times New Roman" w:cs="Times New Roman" w:hint="eastAsia"/>
        </w:rPr>
        <w:t xml:space="preserve">Official Website: </w:t>
      </w:r>
      <w:hyperlink r:id="rId28" w:history="1">
        <w:r w:rsidRPr="00CA2929">
          <w:rPr>
            <w:rFonts w:ascii="Times New Roman" w:hAnsi="Times New Roman" w:cs="Times New Roman"/>
          </w:rPr>
          <w:t>http://icgnc.buaa.edu.cn/</w:t>
        </w:r>
      </w:hyperlink>
    </w:p>
    <w:p w:rsidR="00642531" w:rsidRPr="00895146" w:rsidRDefault="00642531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 xml:space="preserve">Important </w:t>
      </w:r>
      <w:r w:rsidR="00CA2929">
        <w:rPr>
          <w:rFonts w:ascii="Times New Roman" w:hAnsi="Times New Roman" w:cs="Times New Roman" w:hint="eastAsia"/>
        </w:rPr>
        <w:t>D</w:t>
      </w:r>
      <w:r w:rsidRPr="00642531">
        <w:rPr>
          <w:rFonts w:ascii="Times New Roman" w:hAnsi="Times New Roman" w:cs="Times New Roman"/>
        </w:rPr>
        <w:t xml:space="preserve">ates: </w:t>
      </w:r>
    </w:p>
    <w:p w:rsidR="00642531" w:rsidRPr="00642531" w:rsidRDefault="00895146" w:rsidP="00642531">
      <w:pPr>
        <w:rPr>
          <w:rFonts w:ascii="Times New Roman" w:hAnsi="Times New Roman" w:cs="Times New Roman"/>
        </w:rPr>
      </w:pPr>
      <w:r w:rsidRPr="00895146">
        <w:rPr>
          <w:rFonts w:ascii="Times New Roman" w:hAnsi="Times New Roman" w:cs="Times New Roman"/>
        </w:rPr>
        <w:t xml:space="preserve">Paper submission deadline:  </w:t>
      </w:r>
      <w:r w:rsidRPr="00895146">
        <w:rPr>
          <w:rFonts w:ascii="Times New Roman" w:hAnsi="Times New Roman" w:cs="Times New Roman"/>
          <w:b/>
          <w:color w:val="FF0000"/>
        </w:rPr>
        <w:t>March 10, 2022</w:t>
      </w:r>
      <w:r w:rsidRPr="00895146">
        <w:rPr>
          <w:rFonts w:ascii="Times New Roman" w:hAnsi="Times New Roman" w:cs="Times New Roman"/>
          <w:b/>
          <w:color w:val="FF0000"/>
        </w:rPr>
        <w:br/>
      </w:r>
      <w:r w:rsidRPr="00895146">
        <w:rPr>
          <w:rFonts w:ascii="Times New Roman" w:hAnsi="Times New Roman" w:cs="Times New Roman"/>
        </w:rPr>
        <w:t>Special session proposals deadline:  February 25, 2022</w:t>
      </w:r>
      <w:r w:rsidRPr="00895146">
        <w:rPr>
          <w:rFonts w:ascii="Times New Roman" w:hAnsi="Times New Roman" w:cs="Times New Roman"/>
        </w:rPr>
        <w:br/>
        <w:t>Paper acceptance notification date:   April 5, 2022</w:t>
      </w:r>
      <w:r w:rsidRPr="00895146">
        <w:rPr>
          <w:rFonts w:ascii="Times New Roman" w:hAnsi="Times New Roman" w:cs="Times New Roman"/>
        </w:rPr>
        <w:br/>
        <w:t>Final paper submission deadline: April 25, 2020</w:t>
      </w:r>
      <w:r w:rsidRPr="00895146">
        <w:rPr>
          <w:rFonts w:ascii="Times New Roman" w:hAnsi="Times New Roman" w:cs="Times New Roman"/>
        </w:rPr>
        <w:br/>
        <w:t>Early registration: April 25, 2020</w:t>
      </w:r>
      <w:r>
        <w:rPr>
          <w:rFonts w:ascii="Helvetica" w:hAnsi="Helvetica" w:cs="Helvetica"/>
          <w:b/>
          <w:bCs/>
          <w:color w:val="111111"/>
          <w:sz w:val="18"/>
          <w:szCs w:val="18"/>
          <w:lang w:val="en"/>
        </w:rPr>
        <w:br/>
      </w:r>
      <w:r w:rsidR="00642531" w:rsidRPr="00642531">
        <w:rPr>
          <w:rFonts w:ascii="Times New Roman" w:hAnsi="Times New Roman" w:cs="Times New Roman"/>
        </w:rPr>
        <w:t xml:space="preserve"> 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Contact Information:</w:t>
      </w:r>
    </w:p>
    <w:p w:rsidR="00642531" w:rsidRDefault="00895146" w:rsidP="00642531">
      <w:pPr>
        <w:rPr>
          <w:rFonts w:ascii="Times New Roman" w:hAnsi="Times New Roman" w:cs="Times New Roman"/>
        </w:rPr>
      </w:pPr>
      <w:r w:rsidRPr="00895146">
        <w:rPr>
          <w:rFonts w:ascii="Times New Roman" w:hAnsi="Times New Roman" w:cs="Times New Roman"/>
          <w:b/>
          <w:bCs/>
        </w:rPr>
        <w:lastRenderedPageBreak/>
        <w:t xml:space="preserve">Prof. </w:t>
      </w:r>
      <w:proofErr w:type="spellStart"/>
      <w:r w:rsidRPr="00895146">
        <w:rPr>
          <w:rFonts w:ascii="Times New Roman" w:hAnsi="Times New Roman" w:cs="Times New Roman"/>
          <w:b/>
          <w:bCs/>
        </w:rPr>
        <w:t>Renlin</w:t>
      </w:r>
      <w:proofErr w:type="spellEnd"/>
      <w:r w:rsidRPr="00895146">
        <w:rPr>
          <w:rFonts w:ascii="Times New Roman" w:hAnsi="Times New Roman" w:cs="Times New Roman"/>
          <w:b/>
          <w:bCs/>
        </w:rPr>
        <w:t xml:space="preserve"> Tang</w:t>
      </w:r>
      <w:r w:rsidRPr="00895146">
        <w:rPr>
          <w:rFonts w:ascii="Times New Roman" w:hAnsi="Times New Roman" w:cs="Times New Roman"/>
        </w:rPr>
        <w:t xml:space="preserve">, School of Automation Science and Electrical Engineering, </w:t>
      </w:r>
      <w:proofErr w:type="spellStart"/>
      <w:r w:rsidRPr="00895146">
        <w:rPr>
          <w:rFonts w:ascii="Times New Roman" w:hAnsi="Times New Roman" w:cs="Times New Roman"/>
        </w:rPr>
        <w:t>Beihang</w:t>
      </w:r>
      <w:proofErr w:type="spellEnd"/>
      <w:r w:rsidRPr="00895146">
        <w:rPr>
          <w:rFonts w:ascii="Times New Roman" w:hAnsi="Times New Roman" w:cs="Times New Roman"/>
        </w:rPr>
        <w:t xml:space="preserve"> University (BUAA), No.37, </w:t>
      </w:r>
      <w:proofErr w:type="spellStart"/>
      <w:r w:rsidRPr="00895146">
        <w:rPr>
          <w:rFonts w:ascii="Times New Roman" w:hAnsi="Times New Roman" w:cs="Times New Roman"/>
        </w:rPr>
        <w:t>Xueyuan</w:t>
      </w:r>
      <w:proofErr w:type="spellEnd"/>
      <w:r w:rsidRPr="00895146">
        <w:rPr>
          <w:rFonts w:ascii="Times New Roman" w:hAnsi="Times New Roman" w:cs="Times New Roman"/>
        </w:rPr>
        <w:t xml:space="preserve"> Road, </w:t>
      </w:r>
      <w:proofErr w:type="spellStart"/>
      <w:r w:rsidRPr="00895146">
        <w:rPr>
          <w:rFonts w:ascii="Times New Roman" w:hAnsi="Times New Roman" w:cs="Times New Roman"/>
        </w:rPr>
        <w:t>Haidian</w:t>
      </w:r>
      <w:proofErr w:type="spellEnd"/>
      <w:r w:rsidRPr="00895146">
        <w:rPr>
          <w:rFonts w:ascii="Times New Roman" w:hAnsi="Times New Roman" w:cs="Times New Roman"/>
        </w:rPr>
        <w:t xml:space="preserve"> District, Beijing 100083, P. R. China</w:t>
      </w:r>
      <w:r w:rsidRPr="00895146">
        <w:rPr>
          <w:rFonts w:ascii="Times New Roman" w:hAnsi="Times New Roman" w:cs="Times New Roman"/>
        </w:rPr>
        <w:br/>
        <w:t>Tel: +86-10-82317318</w:t>
      </w:r>
      <w:r w:rsidRPr="00895146">
        <w:rPr>
          <w:rFonts w:ascii="Times New Roman" w:hAnsi="Times New Roman" w:cs="Times New Roman"/>
        </w:rPr>
        <w:br/>
        <w:t xml:space="preserve">Mob: +86-13621186338 </w:t>
      </w:r>
      <w:r w:rsidRPr="00895146">
        <w:rPr>
          <w:rFonts w:ascii="Times New Roman" w:hAnsi="Times New Roman" w:cs="Times New Roman"/>
        </w:rPr>
        <w:br/>
        <w:t>E-mail:</w:t>
      </w:r>
      <w:hyperlink r:id="rId29" w:history="1">
        <w:r w:rsidRPr="00895146">
          <w:rPr>
            <w:rFonts w:ascii="Times New Roman" w:hAnsi="Times New Roman" w:cs="Times New Roman"/>
          </w:rPr>
          <w:t xml:space="preserve"> icgnc_gncc@126.com</w:t>
        </w:r>
      </w:hyperlink>
    </w:p>
    <w:p w:rsidR="002D7429" w:rsidRPr="008E5126" w:rsidRDefault="00A242D0" w:rsidP="00642531">
      <w:pPr>
        <w:rPr>
          <w:rFonts w:ascii="Times New Roman" w:hAnsi="Times New Roman" w:cs="Times New Roman"/>
        </w:rPr>
      </w:pPr>
      <w:hyperlink r:id="rId30" w:history="1">
        <w:r w:rsidR="002D7429" w:rsidRPr="00CA2929">
          <w:rPr>
            <w:rFonts w:ascii="Times New Roman" w:hAnsi="Times New Roman" w:cs="Times New Roman"/>
          </w:rPr>
          <w:t>http://icgnc.buaa.edu.cn/</w:t>
        </w:r>
      </w:hyperlink>
    </w:p>
    <w:sectPr w:rsidR="002D7429" w:rsidRPr="008E51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2D0" w:rsidRDefault="00A242D0" w:rsidP="00642531">
      <w:r>
        <w:separator/>
      </w:r>
    </w:p>
  </w:endnote>
  <w:endnote w:type="continuationSeparator" w:id="0">
    <w:p w:rsidR="00A242D0" w:rsidRDefault="00A242D0" w:rsidP="00642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2D0" w:rsidRDefault="00A242D0" w:rsidP="00642531">
      <w:r>
        <w:separator/>
      </w:r>
    </w:p>
  </w:footnote>
  <w:footnote w:type="continuationSeparator" w:id="0">
    <w:p w:rsidR="00A242D0" w:rsidRDefault="00A242D0" w:rsidP="006425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136"/>
    <w:rsid w:val="0001235E"/>
    <w:rsid w:val="000143B5"/>
    <w:rsid w:val="00014F96"/>
    <w:rsid w:val="000C29FB"/>
    <w:rsid w:val="00124D1E"/>
    <w:rsid w:val="0017055B"/>
    <w:rsid w:val="001E1E8A"/>
    <w:rsid w:val="00200136"/>
    <w:rsid w:val="00221F7A"/>
    <w:rsid w:val="00284C49"/>
    <w:rsid w:val="002D7429"/>
    <w:rsid w:val="0031743E"/>
    <w:rsid w:val="00345CB1"/>
    <w:rsid w:val="00384EB9"/>
    <w:rsid w:val="00385A81"/>
    <w:rsid w:val="003F1862"/>
    <w:rsid w:val="00452E79"/>
    <w:rsid w:val="00575650"/>
    <w:rsid w:val="00610E93"/>
    <w:rsid w:val="00642531"/>
    <w:rsid w:val="007B7A37"/>
    <w:rsid w:val="00806C65"/>
    <w:rsid w:val="00895146"/>
    <w:rsid w:val="008A6592"/>
    <w:rsid w:val="008E2121"/>
    <w:rsid w:val="008E5126"/>
    <w:rsid w:val="008F1455"/>
    <w:rsid w:val="00900992"/>
    <w:rsid w:val="00920A06"/>
    <w:rsid w:val="00930395"/>
    <w:rsid w:val="009D415B"/>
    <w:rsid w:val="00A242D0"/>
    <w:rsid w:val="00A24A8B"/>
    <w:rsid w:val="00AD78BD"/>
    <w:rsid w:val="00B425CE"/>
    <w:rsid w:val="00C25A17"/>
    <w:rsid w:val="00C776D7"/>
    <w:rsid w:val="00C82CAB"/>
    <w:rsid w:val="00CA2929"/>
    <w:rsid w:val="00CD2DDA"/>
    <w:rsid w:val="00DB4708"/>
    <w:rsid w:val="00EC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1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00136"/>
    <w:rPr>
      <w:color w:val="0000FF"/>
      <w:u w:val="single"/>
    </w:rPr>
  </w:style>
  <w:style w:type="character" w:styleId="a5">
    <w:name w:val="Strong"/>
    <w:basedOn w:val="a0"/>
    <w:uiPriority w:val="22"/>
    <w:qFormat/>
    <w:rsid w:val="00200136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0099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00992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42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4253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425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42531"/>
    <w:rPr>
      <w:sz w:val="18"/>
      <w:szCs w:val="18"/>
    </w:rPr>
  </w:style>
  <w:style w:type="character" w:styleId="a9">
    <w:name w:val="Emphasis"/>
    <w:basedOn w:val="a0"/>
    <w:uiPriority w:val="20"/>
    <w:qFormat/>
    <w:rsid w:val="00C776D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1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00136"/>
    <w:rPr>
      <w:color w:val="0000FF"/>
      <w:u w:val="single"/>
    </w:rPr>
  </w:style>
  <w:style w:type="character" w:styleId="a5">
    <w:name w:val="Strong"/>
    <w:basedOn w:val="a0"/>
    <w:uiPriority w:val="22"/>
    <w:qFormat/>
    <w:rsid w:val="00200136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0099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00992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42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4253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425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42531"/>
    <w:rPr>
      <w:sz w:val="18"/>
      <w:szCs w:val="18"/>
    </w:rPr>
  </w:style>
  <w:style w:type="character" w:styleId="a9">
    <w:name w:val="Emphasis"/>
    <w:basedOn w:val="a0"/>
    <w:uiPriority w:val="20"/>
    <w:qFormat/>
    <w:rsid w:val="00C776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1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aa.org.cn/index.php?m_id=53&amp;me_id=167&amp;ac_id=3307" TargetMode="External"/><Relationship Id="rId18" Type="http://schemas.openxmlformats.org/officeDocument/2006/relationships/hyperlink" Target="http://xuebao.sjtu.edu.cn/CN/1006-2467/home.shtml" TargetMode="External"/><Relationship Id="rId26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http://sysy.cbpt.cnki.net/WKE/WebPublication/index.aspx?mid=SYSY" TargetMode="External"/><Relationship Id="rId7" Type="http://schemas.openxmlformats.org/officeDocument/2006/relationships/hyperlink" Target="http://icgnc.buaa.edu.cn/" TargetMode="External"/><Relationship Id="rId12" Type="http://schemas.openxmlformats.org/officeDocument/2006/relationships/hyperlink" Target="http://www.caa.org.cn/" TargetMode="External"/><Relationship Id="rId17" Type="http://schemas.openxmlformats.org/officeDocument/2006/relationships/hyperlink" Target="http://tis.hrbeu.edu.cn/" TargetMode="External"/><Relationship Id="rId25" Type="http://schemas.openxmlformats.org/officeDocument/2006/relationships/hyperlink" Target="http://icgnc.buaa.edu.cn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yhxb.org.cn/CN/volumn/home.shtml" TargetMode="External"/><Relationship Id="rId20" Type="http://schemas.openxmlformats.org/officeDocument/2006/relationships/hyperlink" Target="http://jnuaa.nuaa.edu.cn" TargetMode="External"/><Relationship Id="rId29" Type="http://schemas.openxmlformats.org/officeDocument/2006/relationships/hyperlink" Target="mailto:icgnc_gncc@126.com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buaa.edu.cn/" TargetMode="External"/><Relationship Id="rId24" Type="http://schemas.openxmlformats.org/officeDocument/2006/relationships/hyperlink" Target="http://icgnc.buaa.edu.cn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hkxb.buaa.edu.cn/CN/model/index.shtml" TargetMode="External"/><Relationship Id="rId23" Type="http://schemas.openxmlformats.org/officeDocument/2006/relationships/hyperlink" Target="http://icgnc.buaa.edu.cn/" TargetMode="External"/><Relationship Id="rId28" Type="http://schemas.openxmlformats.org/officeDocument/2006/relationships/hyperlink" Target="http://icgnc.buaa.edu.cn/" TargetMode="External"/><Relationship Id="rId10" Type="http://schemas.openxmlformats.org/officeDocument/2006/relationships/hyperlink" Target="http://gnccsaa.buaa.edu.cn/" TargetMode="External"/><Relationship Id="rId19" Type="http://schemas.openxmlformats.org/officeDocument/2006/relationships/hyperlink" Target="https://bhxb.buaa.edu.cn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saa.org.cn/index.html" TargetMode="External"/><Relationship Id="rId14" Type="http://schemas.openxmlformats.org/officeDocument/2006/relationships/hyperlink" Target="http://tcct.amss.ac.cn/" TargetMode="External"/><Relationship Id="rId22" Type="http://schemas.openxmlformats.org/officeDocument/2006/relationships/hyperlink" Target="http://jeee.seu.edu.cn" TargetMode="External"/><Relationship Id="rId27" Type="http://schemas.openxmlformats.org/officeDocument/2006/relationships/hyperlink" Target="http://www.hrbeu.edu.cn/" TargetMode="External"/><Relationship Id="rId30" Type="http://schemas.openxmlformats.org/officeDocument/2006/relationships/hyperlink" Target="http://icgnc.buaa.edu.cn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642</Words>
  <Characters>3662</Characters>
  <Application>Microsoft Office Word</Application>
  <DocSecurity>0</DocSecurity>
  <Lines>30</Lines>
  <Paragraphs>8</Paragraphs>
  <ScaleCrop>false</ScaleCrop>
  <Company/>
  <LinksUpToDate>false</LinksUpToDate>
  <CharactersWithSpaces>4296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32</cp:revision>
  <dcterms:created xsi:type="dcterms:W3CDTF">2020-01-01T18:12:00Z</dcterms:created>
  <dcterms:modified xsi:type="dcterms:W3CDTF">2021-11-24T02:31:00Z</dcterms:modified>
</cp:coreProperties>
</file>