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AA42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786D58C0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7E6C0871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</w:rPr>
        <w:t>研究生教育教学改革研究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专项</w:t>
      </w:r>
    </w:p>
    <w:p w14:paraId="6CFDE9F0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eastAsia="zh-CN"/>
        </w:rPr>
        <w:t>（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优秀研究生课程建设）</w:t>
      </w:r>
    </w:p>
    <w:p w14:paraId="1A2E0C87">
      <w:pPr>
        <w:spacing w:before="120" w:after="240" w:line="500" w:lineRule="exact"/>
        <w:jc w:val="center"/>
        <w:rPr>
          <w:rFonts w:hint="eastAsia" w:ascii="宋体" w:hAnsi="宋体" w:eastAsia="宋体"/>
          <w:b/>
          <w:bCs/>
          <w:sz w:val="48"/>
          <w:szCs w:val="48"/>
          <w:lang w:eastAsia="zh-CN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项目</w:t>
      </w:r>
      <w:r>
        <w:rPr>
          <w:rFonts w:hint="eastAsia" w:ascii="宋体" w:hAnsi="宋体"/>
          <w:b/>
          <w:bCs/>
          <w:sz w:val="48"/>
          <w:szCs w:val="48"/>
        </w:rPr>
        <w:t>结题总结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报告</w:t>
      </w:r>
    </w:p>
    <w:p w14:paraId="058D715E">
      <w:pPr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</w:p>
    <w:p w14:paraId="06E72CF8">
      <w:pPr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</w:p>
    <w:p w14:paraId="3C0F77F8">
      <w:pPr>
        <w:spacing w:line="800" w:lineRule="exact"/>
        <w:ind w:left="840" w:leftChars="400" w:firstLine="56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28"/>
        </w:rPr>
        <w:t xml:space="preserve">     </w:t>
      </w:r>
      <w:r>
        <w:rPr>
          <w:rFonts w:hint="eastAsia" w:ascii="仿宋_GB2312" w:eastAsia="仿宋_GB2312"/>
          <w:sz w:val="32"/>
        </w:rPr>
        <w:t>项目编号：</w:t>
      </w:r>
      <w:r>
        <w:rPr>
          <w:rFonts w:hint="eastAsia" w:ascii="宋体" w:hAnsi="宋体"/>
          <w:b/>
          <w:sz w:val="28"/>
          <w:u w:val="single"/>
        </w:rPr>
        <w:t xml:space="preserve">                          </w:t>
      </w:r>
    </w:p>
    <w:p w14:paraId="24BF8510">
      <w:pPr>
        <w:spacing w:line="800" w:lineRule="exact"/>
        <w:ind w:left="1680" w:firstLine="420"/>
        <w:rPr>
          <w:rFonts w:hint="eastAsia" w:ascii="宋体" w:hAnsi="宋体"/>
          <w:b/>
          <w:sz w:val="28"/>
          <w:u w:val="single"/>
        </w:rPr>
      </w:pPr>
      <w:r>
        <w:rPr>
          <w:rFonts w:hint="eastAsia" w:ascii="仿宋_GB2312" w:eastAsia="仿宋_GB2312"/>
          <w:sz w:val="32"/>
        </w:rPr>
        <w:t>课题名称：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</w:rPr>
        <w:t xml:space="preserve"> </w:t>
      </w:r>
    </w:p>
    <w:p w14:paraId="06E5CA27">
      <w:pPr>
        <w:spacing w:line="800" w:lineRule="exact"/>
        <w:ind w:left="1680" w:firstLine="42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课程编号：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</w:t>
      </w:r>
    </w:p>
    <w:p w14:paraId="7AF6AE52">
      <w:pPr>
        <w:spacing w:line="800" w:lineRule="exact"/>
        <w:ind w:left="840" w:leftChars="400" w:right="97" w:rightChars="46" w:firstLine="560" w:firstLineChars="200"/>
        <w:rPr>
          <w:rFonts w:hint="eastAsia" w:ascii="宋体" w:hAnsi="宋体"/>
          <w:b/>
          <w:u w:val="single"/>
        </w:rPr>
      </w:pPr>
      <w:r>
        <w:rPr>
          <w:rFonts w:hint="eastAsia"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负 责 </w:t>
      </w:r>
      <w:r>
        <w:rPr>
          <w:rFonts w:hint="eastAsia" w:ascii="仿宋_GB2312" w:eastAsia="仿宋_GB2312"/>
          <w:sz w:val="32"/>
        </w:rPr>
        <w:t>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</w:p>
    <w:p w14:paraId="4896D1FE">
      <w:pPr>
        <w:spacing w:line="800" w:lineRule="exact"/>
        <w:ind w:left="840" w:leftChars="400" w:right="97" w:rightChars="46" w:firstLine="1280" w:firstLineChars="400"/>
        <w:rPr>
          <w:rFonts w:hint="default" w:ascii="宋体" w:hAnsi="宋体" w:eastAsia="宋体"/>
          <w:b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建设周期：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u w:val="single"/>
        </w:rPr>
        <w:tab/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</w:p>
    <w:p w14:paraId="6B93DDAE">
      <w:pPr>
        <w:spacing w:line="1200" w:lineRule="exact"/>
        <w:ind w:left="2100" w:leftChars="1000" w:firstLine="105" w:firstLineChars="50"/>
        <w:rPr>
          <w:rFonts w:hint="eastAsia" w:ascii="宋体" w:hAnsi="宋体"/>
          <w:b/>
          <w:szCs w:val="28"/>
          <w:u w:val="single"/>
        </w:rPr>
      </w:pPr>
    </w:p>
    <w:p w14:paraId="427F5111">
      <w:pPr>
        <w:spacing w:line="420" w:lineRule="exact"/>
        <w:jc w:val="center"/>
        <w:rPr>
          <w:rFonts w:hint="eastAsia" w:ascii="宋体" w:hAnsi="Courier New" w:cs="Courier New"/>
          <w:szCs w:val="21"/>
        </w:rPr>
      </w:pPr>
    </w:p>
    <w:p w14:paraId="2F43B094">
      <w:pPr>
        <w:spacing w:line="420" w:lineRule="exact"/>
        <w:jc w:val="center"/>
        <w:rPr>
          <w:rFonts w:hint="eastAsia" w:ascii="宋体" w:hAnsi="Courier New" w:cs="Courier New"/>
          <w:szCs w:val="21"/>
        </w:rPr>
      </w:pPr>
    </w:p>
    <w:p w14:paraId="6390448C">
      <w:pPr>
        <w:spacing w:line="420" w:lineRule="exact"/>
        <w:jc w:val="center"/>
        <w:rPr>
          <w:rFonts w:hint="eastAsia" w:ascii="宋体" w:hAnsi="Courier New" w:cs="Courier New"/>
          <w:szCs w:val="21"/>
        </w:rPr>
      </w:pPr>
    </w:p>
    <w:p w14:paraId="5A36EAA0">
      <w:pPr>
        <w:spacing w:line="420" w:lineRule="exact"/>
        <w:jc w:val="center"/>
        <w:rPr>
          <w:rFonts w:hint="eastAsia" w:ascii="宋体" w:hAnsi="Courier New" w:cs="Courier New"/>
          <w:szCs w:val="21"/>
        </w:rPr>
      </w:pPr>
    </w:p>
    <w:p w14:paraId="56D1284B">
      <w:pPr>
        <w:spacing w:line="420" w:lineRule="exact"/>
        <w:jc w:val="center"/>
        <w:rPr>
          <w:rFonts w:hint="eastAsia" w:ascii="宋体" w:hAnsi="Courier New" w:cs="Courier New"/>
          <w:szCs w:val="21"/>
        </w:rPr>
      </w:pPr>
    </w:p>
    <w:p w14:paraId="37023BEF">
      <w:pPr>
        <w:spacing w:line="420" w:lineRule="exact"/>
        <w:jc w:val="center"/>
        <w:rPr>
          <w:rFonts w:hint="eastAsia" w:ascii="宋体" w:hAnsi="Courier New" w:cs="Courier New"/>
          <w:szCs w:val="21"/>
        </w:rPr>
      </w:pPr>
    </w:p>
    <w:p w14:paraId="6DEDE105">
      <w:pPr>
        <w:spacing w:line="420" w:lineRule="exact"/>
        <w:jc w:val="center"/>
        <w:rPr>
          <w:rFonts w:eastAsia="方正小标宋简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="方正小标宋简体"/>
          <w:sz w:val="28"/>
          <w:szCs w:val="28"/>
        </w:rPr>
        <w:t xml:space="preserve">填表日期：    年   月   </w:t>
      </w:r>
    </w:p>
    <w:p w14:paraId="6E28C285">
      <w:pPr>
        <w:snapToGrid w:val="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一、项目组成员</w:t>
      </w:r>
    </w:p>
    <w:tbl>
      <w:tblPr>
        <w:tblStyle w:val="5"/>
        <w:tblW w:w="48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738"/>
        <w:gridCol w:w="904"/>
        <w:gridCol w:w="1022"/>
        <w:gridCol w:w="2016"/>
        <w:gridCol w:w="1545"/>
        <w:gridCol w:w="709"/>
      </w:tblGrid>
      <w:tr w14:paraId="0DB8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17E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项目组成员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4057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E5FE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14B2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27B1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在项目中承担的主要工作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871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64F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6065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89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主持人情况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6CB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56E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9D2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7EDB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A6F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94A6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3772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8627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</w:t>
            </w:r>
          </w:p>
          <w:p w14:paraId="5611CF7F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</w:t>
            </w:r>
          </w:p>
          <w:p w14:paraId="0E23DA72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组</w:t>
            </w:r>
          </w:p>
          <w:p w14:paraId="4CD75A26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287CB0A8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38392135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33180CE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0CFDB74A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3D93F2AF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D37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574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3A3A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A39A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A5F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BAC2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7AF9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D304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1418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C56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AF0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0184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EC7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ACC5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793A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CAD2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D9F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550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AE8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4AF4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81F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5ABE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DB2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05CF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467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BD5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11D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7EC4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F13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16F4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34AE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421B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F47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583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418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3FCA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0E5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FFAD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2AE9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B809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144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B3CA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782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8500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3A38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B29A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31CE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5C9B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02D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711D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CC2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639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F02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6936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</w:tbl>
    <w:p w14:paraId="2E61C852">
      <w:pPr>
        <w:rPr>
          <w:rFonts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*注：如有人员变动在备注中注明。</w:t>
      </w:r>
    </w:p>
    <w:p w14:paraId="3CA7786F">
      <w:pPr>
        <w:snapToGrid w:val="0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49671393">
      <w:pPr>
        <w:snapToGrid w:val="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24"/>
        </w:rPr>
        <w:t>、 课程建设内容与实施情况</w:t>
      </w:r>
    </w:p>
    <w:tbl>
      <w:tblPr>
        <w:tblStyle w:val="5"/>
        <w:tblW w:w="91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 w14:paraId="540F0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exact"/>
          <w:jc w:val="center"/>
        </w:trPr>
        <w:tc>
          <w:tcPr>
            <w:tcW w:w="9178" w:type="dxa"/>
            <w:noWrap w:val="0"/>
            <w:vAlign w:val="top"/>
          </w:tcPr>
          <w:p w14:paraId="7DC3F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-360" w:leftChars="0" w:right="0" w:rightChars="0"/>
              <w:jc w:val="left"/>
              <w:textAlignment w:val="baseline"/>
              <w:rPr>
                <w:rFonts w:hint="eastAsia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 xml:space="preserve"> （可从教学内容与资源建设、教学方法改革、评价方式改革、课程思政建设、教学团队建设等</w:t>
            </w:r>
          </w:p>
          <w:p w14:paraId="49883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/>
              <w:jc w:val="left"/>
              <w:textAlignment w:val="baseline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方面阐述）</w:t>
            </w:r>
          </w:p>
          <w:p w14:paraId="71B00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-360" w:leftChars="0" w:right="0" w:rightChars="0"/>
              <w:jc w:val="left"/>
              <w:textAlignment w:val="baseline"/>
              <w:rPr>
                <w:rFonts w:hint="default" w:ascii="仿宋_GB2312" w:eastAsia="仿宋_GB2312"/>
                <w:bCs/>
                <w:lang w:val="en-US" w:eastAsia="zh-CN"/>
              </w:rPr>
            </w:pPr>
          </w:p>
        </w:tc>
      </w:tr>
    </w:tbl>
    <w:p w14:paraId="037F80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1980A3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245F7F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三、 </w:t>
      </w:r>
      <w:r>
        <w:rPr>
          <w:rFonts w:hint="default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课程建设成效与特色</w:t>
      </w:r>
    </w:p>
    <w:tbl>
      <w:tblPr>
        <w:tblStyle w:val="5"/>
        <w:tblW w:w="86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5F012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exact"/>
          <w:jc w:val="center"/>
        </w:trPr>
        <w:tc>
          <w:tcPr>
            <w:tcW w:w="8686" w:type="dxa"/>
            <w:noWrap w:val="0"/>
            <w:vAlign w:val="top"/>
          </w:tcPr>
          <w:p w14:paraId="09BB03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/>
              <w:jc w:val="left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（可从教学成效、项目特色与创新点、示范辐射作用等方面阐述）</w:t>
            </w:r>
          </w:p>
          <w:p w14:paraId="126619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 w:firstLine="828" w:firstLineChars="300"/>
              <w:jc w:val="left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24585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60" w:leftChars="0" w:right="0" w:rightChars="0" w:firstLine="1197" w:firstLineChars="434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</w:rPr>
              <w:t>​</w:t>
            </w:r>
          </w:p>
          <w:p w14:paraId="2CF8DE7C">
            <w:pPr>
              <w:spacing w:line="320" w:lineRule="exact"/>
              <w:ind w:firstLine="210" w:firstLineChars="100"/>
              <w:rPr>
                <w:rFonts w:hint="eastAsia" w:ascii="仿宋_GB2312" w:eastAsia="仿宋_GB2312"/>
                <w:bCs/>
              </w:rPr>
            </w:pPr>
          </w:p>
        </w:tc>
      </w:tr>
    </w:tbl>
    <w:p w14:paraId="1B280E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0EF2C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70B19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right="0" w:rightChars="0"/>
        <w:jc w:val="left"/>
        <w:textAlignment w:val="baseline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 w:cs="Times New Roman"/>
          <w:b/>
          <w:bCs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、 存在的问题与后续展</w:t>
      </w:r>
      <w:r>
        <w:rPr>
          <w:rFonts w:hint="eastAsia" w:ascii="仿宋_GB2312" w:eastAsia="仿宋_GB2312"/>
          <w:b/>
          <w:bCs/>
          <w:sz w:val="24"/>
        </w:rPr>
        <w:t>望</w:t>
      </w:r>
    </w:p>
    <w:tbl>
      <w:tblPr>
        <w:tblStyle w:val="5"/>
        <w:tblW w:w="8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00213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exact"/>
          <w:jc w:val="center"/>
        </w:trPr>
        <w:tc>
          <w:tcPr>
            <w:tcW w:w="8918" w:type="dxa"/>
            <w:noWrap w:val="0"/>
            <w:vAlign w:val="top"/>
          </w:tcPr>
          <w:p w14:paraId="0076B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 w:firstLine="828" w:firstLineChars="300"/>
              <w:jc w:val="left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C8403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60" w:leftChars="0" w:right="0" w:rightChars="0" w:firstLine="1197" w:firstLineChars="434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</w:rPr>
              <w:t>​</w:t>
            </w:r>
          </w:p>
          <w:p w14:paraId="075FB163">
            <w:pPr>
              <w:spacing w:line="320" w:lineRule="exact"/>
              <w:ind w:firstLine="210" w:firstLineChars="100"/>
              <w:rPr>
                <w:rFonts w:hint="eastAsia" w:ascii="仿宋_GB2312" w:eastAsia="仿宋_GB2312"/>
                <w:bCs/>
              </w:rPr>
            </w:pPr>
          </w:p>
        </w:tc>
      </w:tr>
    </w:tbl>
    <w:p w14:paraId="77ACB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</w:p>
    <w:p w14:paraId="6A6C55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五、成果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及证明材料清单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2"/>
        <w:gridCol w:w="1284"/>
        <w:gridCol w:w="3684"/>
        <w:gridCol w:w="907"/>
        <w:gridCol w:w="1705"/>
      </w:tblGrid>
      <w:tr w14:paraId="7C18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601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E08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成果形式</w:t>
            </w:r>
          </w:p>
        </w:tc>
        <w:tc>
          <w:tcPr>
            <w:tcW w:w="3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5D6F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成果名称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183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完成人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1F63B39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发表或应用单位</w:t>
            </w:r>
          </w:p>
          <w:p w14:paraId="7BAA9990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及时间</w:t>
            </w:r>
          </w:p>
        </w:tc>
      </w:tr>
      <w:tr w14:paraId="264B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440E57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083F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BC2B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B2F2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952FFF4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0E5F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C755C93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F77C0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C76E0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68A4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41B5B22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6A0F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E18E9A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48E7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AA99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37A1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090493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CEB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638EEA3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4821A4F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094F0F5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D12F07A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060030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6D2B5EC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（请列出随本报告一同提交证明材料，所有证明材料请合并为一个PDF文件电子版）</w:t>
      </w:r>
    </w:p>
    <w:p w14:paraId="31E5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49AC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、经费使用情况（获批总经费：      万元）</w:t>
      </w:r>
    </w:p>
    <w:tbl>
      <w:tblPr>
        <w:tblStyle w:val="5"/>
        <w:tblW w:w="90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563"/>
        <w:gridCol w:w="1800"/>
        <w:gridCol w:w="1699"/>
      </w:tblGrid>
      <w:tr w14:paraId="356A6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9B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45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318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用途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4C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金额（万元）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8C33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 w14:paraId="0457C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4C8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A61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DA45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39F4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FE6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09C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5D2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CB2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B7FCB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A226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A7A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A69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F46E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069B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2E2F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A1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E7FD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642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D6987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2098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71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B92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EE6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D4FA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B845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8A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89F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1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8E91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B30A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CDF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B00B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C7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112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5F147034">
      <w:pPr>
        <w:rPr>
          <w:rFonts w:hint="eastAsia" w:ascii="仿宋_GB2312" w:eastAsia="仿宋_GB2312"/>
          <w:b/>
          <w:bCs/>
          <w:sz w:val="24"/>
        </w:rPr>
      </w:pPr>
    </w:p>
    <w:p w14:paraId="146C0B3F">
      <w:pPr>
        <w:rPr>
          <w:rFonts w:hint="eastAsia" w:ascii="仿宋_GB2312" w:eastAsia="仿宋_GB2312"/>
          <w:b/>
          <w:bCs/>
          <w:sz w:val="24"/>
        </w:rPr>
      </w:pPr>
    </w:p>
    <w:p w14:paraId="4E7D7ACC">
      <w:pPr>
        <w:rPr>
          <w:rFonts w:hint="eastAsia" w:ascii="仿宋_GB2312" w:eastAsia="仿宋_GB2312"/>
          <w:b/>
          <w:bCs/>
          <w:sz w:val="24"/>
        </w:rPr>
      </w:pPr>
    </w:p>
    <w:p w14:paraId="7150FC55">
      <w:pPr>
        <w:rPr>
          <w:rFonts w:hint="eastAsia" w:ascii="仿宋_GB2312" w:eastAsia="仿宋_GB2312"/>
          <w:b/>
          <w:bCs/>
          <w:sz w:val="24"/>
        </w:rPr>
      </w:pPr>
    </w:p>
    <w:p w14:paraId="5D98D6B8">
      <w:pPr>
        <w:rPr>
          <w:rFonts w:hint="eastAsia" w:ascii="仿宋_GB2312" w:eastAsia="仿宋_GB2312"/>
          <w:b/>
          <w:bCs/>
          <w:sz w:val="24"/>
        </w:rPr>
      </w:pPr>
    </w:p>
    <w:p w14:paraId="70F4A821">
      <w:pPr>
        <w:rPr>
          <w:rFonts w:hint="eastAsia" w:ascii="仿宋_GB2312" w:eastAsia="仿宋_GB2312"/>
          <w:b/>
          <w:bCs/>
          <w:sz w:val="24"/>
        </w:rPr>
      </w:pPr>
    </w:p>
    <w:p w14:paraId="186B52DA">
      <w:pPr>
        <w:rPr>
          <w:rFonts w:hint="eastAsia" w:ascii="仿宋_GB2312" w:eastAsia="仿宋_GB2312"/>
          <w:b/>
          <w:bCs/>
          <w:sz w:val="24"/>
        </w:rPr>
      </w:pPr>
    </w:p>
    <w:p w14:paraId="64B5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七</w:t>
      </w:r>
      <w:r>
        <w:rPr>
          <w:rFonts w:hint="eastAsia" w:ascii="仿宋_GB2312" w:eastAsia="仿宋_GB2312"/>
          <w:b/>
          <w:bCs/>
          <w:sz w:val="24"/>
        </w:rPr>
        <w:t>、学院意见</w:t>
      </w:r>
    </w:p>
    <w:tbl>
      <w:tblPr>
        <w:tblStyle w:val="5"/>
        <w:tblW w:w="88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6A479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  <w:jc w:val="center"/>
        </w:trPr>
        <w:tc>
          <w:tcPr>
            <w:tcW w:w="8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D21BF">
            <w:pPr>
              <w:jc w:val="center"/>
              <w:rPr>
                <w:rFonts w:hint="eastAsia" w:ascii="仿宋_GB2312" w:eastAsia="仿宋_GB2312"/>
              </w:rPr>
            </w:pPr>
          </w:p>
          <w:p w14:paraId="3DD0618E">
            <w:pPr>
              <w:jc w:val="center"/>
              <w:rPr>
                <w:rFonts w:hint="eastAsia" w:ascii="仿宋_GB2312" w:eastAsia="仿宋_GB2312"/>
              </w:rPr>
            </w:pPr>
          </w:p>
          <w:p w14:paraId="0E7752F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主管院长（签名）：</w:t>
            </w:r>
          </w:p>
          <w:p w14:paraId="28A809DD">
            <w:pPr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 年    月    日</w:t>
            </w:r>
          </w:p>
        </w:tc>
      </w:tr>
    </w:tbl>
    <w:p w14:paraId="6872D67A">
      <w:pPr>
        <w:rPr>
          <w:rFonts w:hint="eastAsia" w:ascii="仿宋_GB2312" w:eastAsia="仿宋_GB2312"/>
        </w:rPr>
      </w:pPr>
    </w:p>
    <w:p w14:paraId="13BDB1E2">
      <w:pPr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692C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八</w:t>
      </w:r>
      <w:r>
        <w:rPr>
          <w:rFonts w:hint="eastAsia" w:ascii="仿宋_GB2312" w:eastAsia="仿宋_GB2312"/>
          <w:b/>
          <w:bCs/>
          <w:sz w:val="24"/>
        </w:rPr>
        <w:t>、研究生院意见</w:t>
      </w:r>
    </w:p>
    <w:tbl>
      <w:tblPr>
        <w:tblStyle w:val="5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5C2A5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8957" w:type="dxa"/>
            <w:noWrap w:val="0"/>
            <w:vAlign w:val="center"/>
          </w:tcPr>
          <w:p w14:paraId="6FFAA2BE">
            <w:pPr>
              <w:rPr>
                <w:rFonts w:hint="eastAsia" w:ascii="仿宋_GB2312" w:eastAsia="仿宋_GB2312"/>
              </w:rPr>
            </w:pPr>
          </w:p>
          <w:p w14:paraId="37EE4214">
            <w:pPr>
              <w:rPr>
                <w:rFonts w:hint="eastAsia" w:ascii="仿宋_GB2312" w:eastAsia="仿宋_GB2312"/>
              </w:rPr>
            </w:pPr>
          </w:p>
          <w:p w14:paraId="091A4D8D">
            <w:pPr>
              <w:rPr>
                <w:rFonts w:hint="eastAsia" w:ascii="仿宋_GB2312" w:eastAsia="仿宋_GB2312"/>
              </w:rPr>
            </w:pPr>
          </w:p>
          <w:p w14:paraId="1F906C36">
            <w:pPr>
              <w:rPr>
                <w:rFonts w:hint="eastAsia" w:ascii="仿宋_GB2312" w:eastAsia="仿宋_GB2312"/>
              </w:rPr>
            </w:pPr>
          </w:p>
          <w:p w14:paraId="1663C1B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研究生院主管院长（签名）：</w:t>
            </w:r>
          </w:p>
          <w:p w14:paraId="4A97C132">
            <w:pPr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hint="eastAsia" w:ascii="仿宋_GB2312" w:eastAsia="仿宋_GB2312"/>
                <w:szCs w:val="20"/>
              </w:rPr>
              <w:t xml:space="preserve">                             年    月    日</w:t>
            </w:r>
          </w:p>
        </w:tc>
      </w:tr>
    </w:tbl>
    <w:p w14:paraId="351366A8">
      <w:pPr>
        <w:spacing w:line="240" w:lineRule="exact"/>
        <w:rPr>
          <w:rFonts w:hint="eastAsia" w:ascii="宋体"/>
          <w:sz w:val="18"/>
          <w:szCs w:val="18"/>
        </w:rPr>
      </w:pPr>
    </w:p>
    <w:p w14:paraId="3AB3FFB1">
      <w:pPr>
        <w:spacing w:line="240" w:lineRule="exact"/>
        <w:rPr>
          <w:rFonts w:hint="eastAsia" w:ascii="宋体" w:hAnsi="宋体"/>
          <w:sz w:val="18"/>
          <w:szCs w:val="18"/>
        </w:rPr>
      </w:pPr>
    </w:p>
    <w:p w14:paraId="604E9D88"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1、文字应简明扼要，有关内容尽量使用数据陈述，表格空间不够可自行增加。</w:t>
      </w:r>
    </w:p>
    <w:p w14:paraId="665BEB7C">
      <w:pPr>
        <w:spacing w:line="240" w:lineRule="exact"/>
        <w:ind w:left="378" w:leftChars="180" w:firstLine="167" w:firstLineChars="93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2、支撑材料附件请建立目录</w:t>
      </w:r>
      <w:r>
        <w:rPr>
          <w:rFonts w:hint="eastAsia" w:ascii="宋体" w:hAnsi="宋体"/>
          <w:sz w:val="18"/>
          <w:szCs w:val="18"/>
        </w:rPr>
        <w:t>。</w:t>
      </w:r>
    </w:p>
    <w:p w14:paraId="44CB34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-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B3A32-06B2-413F-9AE3-C3126D4D2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78866EE0-6F84-419E-BFA3-2095EA6E39F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FDC89D-3A59-494D-98B8-35D76E47DBE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C13B5E0-E873-4BF0-848A-B82DEA92721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DCC4D0B-E707-4E24-8BB4-79448685CD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D81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F911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B68779E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20DA3"/>
    <w:rsid w:val="183879D7"/>
    <w:rsid w:val="19620DA3"/>
    <w:rsid w:val="20A126B4"/>
    <w:rsid w:val="2DBD030B"/>
    <w:rsid w:val="2E301211"/>
    <w:rsid w:val="4E4B5067"/>
    <w:rsid w:val="58490869"/>
    <w:rsid w:val="58EB7B73"/>
    <w:rsid w:val="5CB85FB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</Words>
  <Characters>323</Characters>
  <Lines>0</Lines>
  <Paragraphs>0</Paragraphs>
  <TotalTime>8</TotalTime>
  <ScaleCrop>false</ScaleCrop>
  <LinksUpToDate>false</LinksUpToDate>
  <CharactersWithSpaces>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2025-10-20T03:15:00Z</dcterms:created>
  <dc:creator>惠</dc:creator>
  <cp:lastModifiedBy>惠</cp:lastModifiedBy>
  <dcterms:modified xsi:type="dcterms:W3CDTF">2025-10-20T07:33:01Z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82A3DB593DAF407FA63352946D39D815_11</vt:lpwstr>
  </property>
  <property fmtid="{D5CDD505-2E9C-101B-9397-08002B2CF9AE}" pid="4" name="KSOTemplateDocerSaveRecord">
    <vt:lpwstr>eyJoZGlkIjoiMGMxMzgzZTcwZTM5ODZkYWMzYTdlNDAzYjUzNDI2OGQiLCJ1c2VySWQiOiIzMjAxMjg1NTcifQ==</vt:lpwstr>
  </property>
</Properties>
</file>