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D0" w:rsidRDefault="00E14A61">
      <w:pPr>
        <w:widowControl/>
        <w:autoSpaceDE/>
        <w:autoSpaceDN/>
        <w:snapToGrid/>
        <w:spacing w:line="240" w:lineRule="auto"/>
        <w:ind w:firstLine="0"/>
        <w:jc w:val="left"/>
        <w:rPr>
          <w:rFonts w:eastAsia="黑体"/>
          <w:snapToGrid/>
          <w:spacing w:val="-3"/>
          <w:kern w:val="32"/>
          <w:szCs w:val="32"/>
        </w:rPr>
      </w:pPr>
      <w:bookmarkStart w:id="0" w:name="_GoBack"/>
      <w:bookmarkEnd w:id="0"/>
      <w:r>
        <w:rPr>
          <w:rFonts w:eastAsia="黑体" w:hint="eastAsia"/>
          <w:snapToGrid/>
          <w:spacing w:val="-3"/>
          <w:kern w:val="32"/>
          <w:szCs w:val="32"/>
        </w:rPr>
        <w:t>附件</w:t>
      </w:r>
      <w:r w:rsidR="00A42B71">
        <w:rPr>
          <w:rFonts w:eastAsia="黑体" w:hint="eastAsia"/>
          <w:snapToGrid/>
          <w:spacing w:val="-3"/>
          <w:kern w:val="32"/>
          <w:szCs w:val="32"/>
        </w:rPr>
        <w:t>2</w:t>
      </w:r>
    </w:p>
    <w:p w:rsidR="00190CD0" w:rsidRDefault="00190CD0">
      <w:pPr>
        <w:widowControl/>
        <w:autoSpaceDE/>
        <w:autoSpaceDN/>
        <w:snapToGrid/>
        <w:spacing w:line="240" w:lineRule="auto"/>
        <w:ind w:firstLine="0"/>
        <w:jc w:val="left"/>
        <w:rPr>
          <w:rFonts w:eastAsia="黑体"/>
          <w:snapToGrid/>
          <w:spacing w:val="-3"/>
          <w:kern w:val="32"/>
          <w:szCs w:val="32"/>
        </w:rPr>
      </w:pPr>
    </w:p>
    <w:p w:rsidR="00190CD0" w:rsidRDefault="00E14A61">
      <w:pPr>
        <w:adjustRightInd w:val="0"/>
        <w:spacing w:line="240" w:lineRule="auto"/>
        <w:ind w:firstLine="0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自查总结报告提纲</w:t>
      </w:r>
    </w:p>
    <w:p w:rsidR="00190CD0" w:rsidRDefault="00190CD0">
      <w:pPr>
        <w:adjustRightInd w:val="0"/>
        <w:spacing w:line="240" w:lineRule="auto"/>
        <w:ind w:firstLine="0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</w:p>
    <w:p w:rsidR="00190CD0" w:rsidRDefault="00E14A61" w:rsidP="00A42B71">
      <w:pPr>
        <w:adjustRightInd w:val="0"/>
        <w:spacing w:line="600" w:lineRule="exact"/>
        <w:ind w:firstLineChars="200" w:firstLine="630"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一、基本情况</w:t>
      </w:r>
    </w:p>
    <w:p w:rsidR="00190CD0" w:rsidRDefault="00E14A61" w:rsidP="00A42B71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本单位单台套价值50万元以上大型仪器设备的存量、分布、利用等情况，大型仪器设备运行、维护等基本管理情况</w:t>
      </w:r>
      <w:r>
        <w:rPr>
          <w:rFonts w:ascii="仿宋_GB2312" w:eastAsia="仿宋_GB2312" w:hint="eastAsia"/>
          <w:szCs w:val="32"/>
        </w:rPr>
        <w:t>。</w:t>
      </w:r>
    </w:p>
    <w:p w:rsidR="00190CD0" w:rsidRDefault="00E14A61" w:rsidP="00A42B71">
      <w:pPr>
        <w:adjustRightInd w:val="0"/>
        <w:spacing w:line="600" w:lineRule="exact"/>
        <w:ind w:firstLineChars="200" w:firstLine="630"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二、本单位开放共享履行情况</w:t>
      </w:r>
    </w:p>
    <w:p w:rsidR="00190CD0" w:rsidRDefault="00E14A61" w:rsidP="00A42B71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1.大型仪器设备共享管理制度的制定与实施情况，主要包括在运行管理、岗位设置、技术支撑、共享服务人才培养以及服务平台、激励措施等方面的政策保障情况。</w:t>
      </w:r>
    </w:p>
    <w:p w:rsidR="00190CD0" w:rsidRDefault="00E14A61" w:rsidP="00A42B71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2.对本单位大型仪器设备集约化管理情况（管理方式、管理成效）。</w:t>
      </w:r>
    </w:p>
    <w:p w:rsidR="00190CD0" w:rsidRDefault="00E14A61" w:rsidP="00A42B71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3.</w:t>
      </w:r>
      <w:r>
        <w:rPr>
          <w:rFonts w:ascii="仿宋_GB2312" w:eastAsia="仿宋_GB2312" w:hint="eastAsia"/>
          <w:color w:val="000000"/>
          <w:szCs w:val="32"/>
        </w:rPr>
        <w:t>大型仪器设备技术支撑及服务人才队伍的建设情况。</w:t>
      </w:r>
    </w:p>
    <w:p w:rsidR="00190CD0" w:rsidRDefault="00E14A61" w:rsidP="00A42B71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4</w:t>
      </w:r>
      <w:r>
        <w:rPr>
          <w:rFonts w:ascii="仿宋_GB2312" w:eastAsia="仿宋_GB2312" w:hint="eastAsia"/>
          <w:color w:val="000000"/>
          <w:szCs w:val="32"/>
        </w:rPr>
        <w:t>.大型仪器设备标志性服务成效，列举2-</w:t>
      </w:r>
      <w:r>
        <w:rPr>
          <w:rFonts w:ascii="仿宋_GB2312" w:eastAsia="仿宋_GB2312"/>
          <w:color w:val="000000"/>
          <w:szCs w:val="32"/>
        </w:rPr>
        <w:t>3</w:t>
      </w:r>
      <w:r>
        <w:rPr>
          <w:rFonts w:ascii="仿宋_GB2312" w:eastAsia="仿宋_GB2312" w:hint="eastAsia"/>
          <w:color w:val="000000"/>
          <w:szCs w:val="32"/>
        </w:rPr>
        <w:t>个代表性服务案例（如对重大工程、企业创新、服务民生、应急事件、科学普及、政府决策等服务案例）。</w:t>
      </w:r>
    </w:p>
    <w:p w:rsidR="00190CD0" w:rsidRDefault="00E14A61" w:rsidP="00A42B71">
      <w:pPr>
        <w:adjustRightInd w:val="0"/>
        <w:spacing w:line="600" w:lineRule="exact"/>
        <w:ind w:firstLineChars="200" w:firstLine="630"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三、存在问题和工作建议</w:t>
      </w:r>
    </w:p>
    <w:p w:rsidR="00190CD0" w:rsidRDefault="00E14A61" w:rsidP="00190CD0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仪器设备开放共享过程中的问题和难点；下一步打算和建议。</w:t>
      </w:r>
    </w:p>
    <w:sectPr w:rsidR="00190CD0" w:rsidSect="00190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531" w:bottom="1985" w:left="1531" w:header="720" w:footer="1474" w:gutter="0"/>
      <w:pgNumType w:start="1"/>
      <w:cols w:space="720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3F" w:rsidRDefault="007D593F" w:rsidP="00190CD0">
      <w:pPr>
        <w:spacing w:line="240" w:lineRule="auto"/>
      </w:pPr>
      <w:r>
        <w:separator/>
      </w:r>
    </w:p>
  </w:endnote>
  <w:endnote w:type="continuationSeparator" w:id="0">
    <w:p w:rsidR="007D593F" w:rsidRDefault="007D593F" w:rsidP="00190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D0" w:rsidRDefault="00E14A61">
    <w:pPr>
      <w:pStyle w:val="a4"/>
      <w:ind w:leftChars="100" w:left="320" w:rightChars="100" w:right="320"/>
      <w:jc w:val="both"/>
    </w:pPr>
    <w:r>
      <w:rPr>
        <w:rFonts w:hint="eastAsia"/>
      </w:rPr>
      <w:t>—</w:t>
    </w:r>
    <w:r w:rsidR="00190CD0">
      <w:fldChar w:fldCharType="begin"/>
    </w:r>
    <w:r>
      <w:instrText xml:space="preserve"> PAGE </w:instrText>
    </w:r>
    <w:r w:rsidR="00190CD0">
      <w:fldChar w:fldCharType="separate"/>
    </w:r>
    <w:r>
      <w:t>4</w:t>
    </w:r>
    <w:r w:rsidR="00190CD0">
      <w:fldChar w:fldCharType="end"/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D0" w:rsidRDefault="00E14A61">
    <w:pPr>
      <w:pStyle w:val="a4"/>
      <w:ind w:leftChars="100" w:left="320" w:rightChars="100" w:right="320"/>
      <w:jc w:val="right"/>
    </w:pPr>
    <w:r>
      <w:rPr>
        <w:rFonts w:hint="eastAsia"/>
      </w:rPr>
      <w:t>—</w:t>
    </w:r>
    <w:r w:rsidR="00190CD0">
      <w:fldChar w:fldCharType="begin"/>
    </w:r>
    <w:r>
      <w:instrText xml:space="preserve"> PAGE </w:instrText>
    </w:r>
    <w:r w:rsidR="00190CD0">
      <w:fldChar w:fldCharType="separate"/>
    </w:r>
    <w:r>
      <w:t>2</w:t>
    </w:r>
    <w:r w:rsidR="00190CD0">
      <w:fldChar w:fldCharType="end"/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B71" w:rsidRDefault="00A42B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3F" w:rsidRDefault="007D593F" w:rsidP="00190CD0">
      <w:pPr>
        <w:spacing w:line="240" w:lineRule="auto"/>
      </w:pPr>
      <w:r>
        <w:separator/>
      </w:r>
    </w:p>
  </w:footnote>
  <w:footnote w:type="continuationSeparator" w:id="0">
    <w:p w:rsidR="007D593F" w:rsidRDefault="007D593F" w:rsidP="00190C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B71" w:rsidRDefault="00A42B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D0" w:rsidRDefault="00190CD0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D0" w:rsidRDefault="00190CD0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:rsidR="00190CD0" w:rsidRDefault="00190CD0">
    <w:pPr>
      <w:spacing w:line="400" w:lineRule="atLeast"/>
      <w:jc w:val="right"/>
      <w:rPr>
        <w:rFonts w:ascii="汉鼎简黑体" w:eastAsia="汉鼎简黑体" w:hAnsi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21"/>
    <w:rsid w:val="00015F78"/>
    <w:rsid w:val="00030953"/>
    <w:rsid w:val="00190CD0"/>
    <w:rsid w:val="001B4511"/>
    <w:rsid w:val="00207821"/>
    <w:rsid w:val="003247B4"/>
    <w:rsid w:val="00341EC4"/>
    <w:rsid w:val="00472E0D"/>
    <w:rsid w:val="005420FA"/>
    <w:rsid w:val="00567D14"/>
    <w:rsid w:val="00596C8E"/>
    <w:rsid w:val="006649B5"/>
    <w:rsid w:val="0068226A"/>
    <w:rsid w:val="006E7F52"/>
    <w:rsid w:val="007111C3"/>
    <w:rsid w:val="00755ADD"/>
    <w:rsid w:val="007D593F"/>
    <w:rsid w:val="007D6A11"/>
    <w:rsid w:val="00874957"/>
    <w:rsid w:val="00971703"/>
    <w:rsid w:val="009B71A6"/>
    <w:rsid w:val="00A21AF1"/>
    <w:rsid w:val="00A42B71"/>
    <w:rsid w:val="00AB16B4"/>
    <w:rsid w:val="00AC7FD6"/>
    <w:rsid w:val="00B1491B"/>
    <w:rsid w:val="00C577D1"/>
    <w:rsid w:val="00C913A2"/>
    <w:rsid w:val="00CA25D2"/>
    <w:rsid w:val="00CF422B"/>
    <w:rsid w:val="00D01285"/>
    <w:rsid w:val="00D65713"/>
    <w:rsid w:val="00E14A61"/>
    <w:rsid w:val="00FA641D"/>
    <w:rsid w:val="00FE549A"/>
    <w:rsid w:val="00FF778C"/>
    <w:rsid w:val="0C2621E2"/>
    <w:rsid w:val="1EA65D4E"/>
    <w:rsid w:val="2B841927"/>
    <w:rsid w:val="6A2B4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D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0CD0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nhideWhenUsed/>
    <w:rsid w:val="00190CD0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Char1"/>
    <w:unhideWhenUsed/>
    <w:qFormat/>
    <w:rsid w:val="00190CD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90C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CD0"/>
    <w:rPr>
      <w:sz w:val="18"/>
      <w:szCs w:val="18"/>
    </w:rPr>
  </w:style>
  <w:style w:type="paragraph" w:customStyle="1" w:styleId="a6">
    <w:name w:val="文头"/>
    <w:basedOn w:val="a"/>
    <w:qFormat/>
    <w:rsid w:val="00190CD0"/>
    <w:pPr>
      <w:adjustRightInd w:val="0"/>
      <w:snapToGrid/>
      <w:spacing w:before="320" w:line="227" w:lineRule="atLeast"/>
      <w:ind w:left="227" w:right="227" w:firstLine="0"/>
      <w:jc w:val="distribute"/>
    </w:pPr>
    <w:rPr>
      <w:rFonts w:ascii="汉鼎简大宋" w:eastAsia="汉鼎简大宋" w:hAnsi="汉鼎简大宋"/>
      <w:color w:val="FF0000"/>
      <w:spacing w:val="36"/>
      <w:w w:val="82"/>
      <w:sz w:val="90"/>
    </w:rPr>
  </w:style>
  <w:style w:type="character" w:customStyle="1" w:styleId="redcolor1">
    <w:name w:val="red_color1"/>
    <w:basedOn w:val="a0"/>
    <w:qFormat/>
    <w:rsid w:val="00190CD0"/>
    <w:rPr>
      <w:color w:val="333333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90CD0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D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0CD0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nhideWhenUsed/>
    <w:rsid w:val="00190CD0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Char1"/>
    <w:unhideWhenUsed/>
    <w:qFormat/>
    <w:rsid w:val="00190CD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90C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CD0"/>
    <w:rPr>
      <w:sz w:val="18"/>
      <w:szCs w:val="18"/>
    </w:rPr>
  </w:style>
  <w:style w:type="paragraph" w:customStyle="1" w:styleId="a6">
    <w:name w:val="文头"/>
    <w:basedOn w:val="a"/>
    <w:qFormat/>
    <w:rsid w:val="00190CD0"/>
    <w:pPr>
      <w:adjustRightInd w:val="0"/>
      <w:snapToGrid/>
      <w:spacing w:before="320" w:line="227" w:lineRule="atLeast"/>
      <w:ind w:left="227" w:right="227" w:firstLine="0"/>
      <w:jc w:val="distribute"/>
    </w:pPr>
    <w:rPr>
      <w:rFonts w:ascii="汉鼎简大宋" w:eastAsia="汉鼎简大宋" w:hAnsi="汉鼎简大宋"/>
      <w:color w:val="FF0000"/>
      <w:spacing w:val="36"/>
      <w:w w:val="82"/>
      <w:sz w:val="90"/>
    </w:rPr>
  </w:style>
  <w:style w:type="character" w:customStyle="1" w:styleId="redcolor1">
    <w:name w:val="red_color1"/>
    <w:basedOn w:val="a0"/>
    <w:qFormat/>
    <w:rsid w:val="00190CD0"/>
    <w:rPr>
      <w:color w:val="333333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90CD0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南京航空航天大学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龚美娟</dc:creator>
  <cp:lastModifiedBy>zzx</cp:lastModifiedBy>
  <cp:revision>2</cp:revision>
  <dcterms:created xsi:type="dcterms:W3CDTF">2021-03-26T08:43:00Z</dcterms:created>
  <dcterms:modified xsi:type="dcterms:W3CDTF">2021-03-26T08:43:00Z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