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EA" w:rsidRPr="00AB1DEA" w:rsidRDefault="00AB1DEA" w:rsidP="00AB1DEA">
      <w:pPr>
        <w:spacing w:line="360" w:lineRule="auto"/>
        <w:jc w:val="center"/>
        <w:rPr>
          <w:rFonts w:hint="eastAsia"/>
          <w:b/>
          <w:sz w:val="24"/>
          <w:szCs w:val="24"/>
        </w:rPr>
      </w:pPr>
      <w:r w:rsidRPr="00AB1DEA">
        <w:rPr>
          <w:rFonts w:hint="eastAsia"/>
          <w:b/>
          <w:sz w:val="24"/>
          <w:szCs w:val="24"/>
        </w:rPr>
        <w:t>“泛在操作系统及生态构建研究”专项项目指南</w:t>
      </w:r>
    </w:p>
    <w:p w:rsidR="00AB1DEA" w:rsidRDefault="00AB1DEA" w:rsidP="00AB1DEA">
      <w:pPr>
        <w:spacing w:line="360" w:lineRule="auto"/>
      </w:pPr>
    </w:p>
    <w:p w:rsidR="00AB1DEA" w:rsidRDefault="00AB1DEA" w:rsidP="00AB1DEA">
      <w:pPr>
        <w:spacing w:line="360" w:lineRule="auto"/>
        <w:rPr>
          <w:rFonts w:hint="eastAsia"/>
        </w:rPr>
      </w:pPr>
      <w:r>
        <w:rPr>
          <w:rFonts w:hint="eastAsia"/>
        </w:rPr>
        <w:t xml:space="preserve">　　随着全球新一轮信息技术的快速发展，人机物互联成为未来信息技术的典型应用场景。继主机操作系统、个人计算操作系统（桌面操作系统）、移动操作系统之后，泛在操作系统新形态正在兴起，有望成为系统软件创新研发和生态构建的热点。为推动我国新时期系统软件自主发展，国家自然科学基金委员会信息科学部设立“泛在操作系统及生态构建研究”专项项目。</w:t>
      </w:r>
    </w:p>
    <w:p w:rsidR="00AB1DEA" w:rsidRDefault="00AB1DEA" w:rsidP="00AB1DEA">
      <w:pPr>
        <w:spacing w:line="360" w:lineRule="auto"/>
        <w:rPr>
          <w:rFonts w:hint="eastAsia"/>
        </w:rPr>
      </w:pPr>
      <w:r>
        <w:rPr>
          <w:rFonts w:hint="eastAsia"/>
        </w:rPr>
        <w:t xml:space="preserve">　　一、科学目标</w:t>
      </w:r>
    </w:p>
    <w:p w:rsidR="00AB1DEA" w:rsidRDefault="00AB1DEA" w:rsidP="00AB1DEA">
      <w:pPr>
        <w:spacing w:line="360" w:lineRule="auto"/>
        <w:rPr>
          <w:rFonts w:hint="eastAsia"/>
        </w:rPr>
      </w:pPr>
      <w:r>
        <w:rPr>
          <w:rFonts w:hint="eastAsia"/>
        </w:rPr>
        <w:t xml:space="preserve">　　瞄准国家在操作系统及其生态上的重大战略需求，探索面向泛在计算场景的操作系统新理论及其软件定义新方法，力争形成泛在操作系统基础理论、方法技术与生态构建的有机体系。</w:t>
      </w:r>
    </w:p>
    <w:p w:rsidR="00AB1DEA" w:rsidRDefault="00AB1DEA" w:rsidP="00AB1DEA">
      <w:pPr>
        <w:spacing w:line="360" w:lineRule="auto"/>
        <w:rPr>
          <w:rFonts w:hint="eastAsia"/>
        </w:rPr>
      </w:pPr>
      <w:r>
        <w:rPr>
          <w:rFonts w:hint="eastAsia"/>
        </w:rPr>
        <w:t xml:space="preserve">　　二、拟资助研究方向</w:t>
      </w:r>
    </w:p>
    <w:p w:rsidR="00AB1DEA" w:rsidRDefault="00AB1DEA" w:rsidP="00AB1DEA">
      <w:pPr>
        <w:spacing w:line="360" w:lineRule="auto"/>
        <w:rPr>
          <w:rFonts w:hint="eastAsia"/>
        </w:rPr>
      </w:pPr>
      <w:r>
        <w:rPr>
          <w:rFonts w:hint="eastAsia"/>
        </w:rPr>
        <w:t xml:space="preserve">　　本专项项目针对人机物融合的泛在计算环境带来的资源异构多样性和交互开放不确定性，探索泛在操作系统的结构模型与行为机理，构建包括泛在资源管理、轻量级虚拟化、</w:t>
      </w:r>
      <w:proofErr w:type="gramStart"/>
      <w:r>
        <w:rPr>
          <w:rFonts w:hint="eastAsia"/>
        </w:rPr>
        <w:t>感联知控</w:t>
      </w:r>
      <w:proofErr w:type="gramEnd"/>
      <w:r>
        <w:rPr>
          <w:rFonts w:hint="eastAsia"/>
        </w:rPr>
        <w:t>共性框架、泛在应用支撑、全</w:t>
      </w:r>
      <w:proofErr w:type="gramStart"/>
      <w:r>
        <w:rPr>
          <w:rFonts w:hint="eastAsia"/>
        </w:rPr>
        <w:t>栈</w:t>
      </w:r>
      <w:proofErr w:type="gramEnd"/>
      <w:r>
        <w:rPr>
          <w:rFonts w:hint="eastAsia"/>
        </w:rPr>
        <w:t>性能优化等在内的关键技术体系，并在工业互联网等典型场景中进行应用验证。本专项项目涉及以下挑战性问题。</w:t>
      </w:r>
    </w:p>
    <w:p w:rsidR="00AB1DEA" w:rsidRDefault="00AB1DEA" w:rsidP="00AB1DEA">
      <w:pPr>
        <w:spacing w:line="360" w:lineRule="auto"/>
        <w:rPr>
          <w:rFonts w:hint="eastAsia"/>
        </w:rPr>
      </w:pPr>
      <w:r>
        <w:rPr>
          <w:rFonts w:hint="eastAsia"/>
        </w:rPr>
        <w:t xml:space="preserve">　　</w:t>
      </w:r>
      <w:r>
        <w:rPr>
          <w:rFonts w:hint="eastAsia"/>
        </w:rPr>
        <w:t>1.</w:t>
      </w:r>
      <w:r>
        <w:rPr>
          <w:rFonts w:hint="eastAsia"/>
        </w:rPr>
        <w:t>人机物融合泛在计算场景的典型特征包括应用场景复杂多样、泛在资源海量异构，要求操作系统具有灵活多变的系统结构。建立面向泛在计算环境的新型操作系统基础理论与架构，提出基于软件定义的操作系统构造方法，可以为泛在操作系统的设计与实现奠定基础。</w:t>
      </w:r>
    </w:p>
    <w:p w:rsidR="00AB1DEA" w:rsidRDefault="00AB1DEA" w:rsidP="00AB1DEA">
      <w:pPr>
        <w:spacing w:line="360" w:lineRule="auto"/>
        <w:rPr>
          <w:rFonts w:hint="eastAsia"/>
        </w:rPr>
      </w:pPr>
      <w:r>
        <w:rPr>
          <w:rFonts w:hint="eastAsia"/>
        </w:rPr>
        <w:t xml:space="preserve">　　</w:t>
      </w:r>
      <w:r>
        <w:rPr>
          <w:rFonts w:hint="eastAsia"/>
        </w:rPr>
        <w:t>2.</w:t>
      </w:r>
      <w:r>
        <w:rPr>
          <w:rFonts w:hint="eastAsia"/>
        </w:rPr>
        <w:t>人机物融合场景催生了很多数据驱动的跨域应用，操作系统面临着灵活进行数据的冷热迁移并实现跨域低延迟访存等挑战，需要新型内存系统的支撑。通过硬件资源虚拟化和系统软件平台化的方式构建泛在内存系统，一体化高效管理异构内存和存储资源，实现泛在操作系统支持下的高可靠数据存储和访问。</w:t>
      </w:r>
    </w:p>
    <w:p w:rsidR="00AB1DEA" w:rsidRDefault="00AB1DEA" w:rsidP="00AB1DEA">
      <w:pPr>
        <w:spacing w:line="360" w:lineRule="auto"/>
        <w:rPr>
          <w:rFonts w:hint="eastAsia"/>
        </w:rPr>
      </w:pPr>
      <w:r>
        <w:rPr>
          <w:rFonts w:hint="eastAsia"/>
        </w:rPr>
        <w:t xml:space="preserve">　　</w:t>
      </w:r>
      <w:r>
        <w:rPr>
          <w:rFonts w:hint="eastAsia"/>
        </w:rPr>
        <w:t>3.</w:t>
      </w:r>
      <w:r>
        <w:rPr>
          <w:rFonts w:hint="eastAsia"/>
        </w:rPr>
        <w:t>人机物融合泛在计算环境既包括各种处理器、存储器，也包含种类多样、性能功耗受限的传感器与执行器等其他硬件设备。探索泛在操作系统异构硬件的资源抽象方法，构建异构硬件资源的通用接入与驱动框架，建立通用驱动模型，使泛在操作系统能有效支持硬件设备能力的演化，并进行设备资源能力动态接入</w:t>
      </w:r>
      <w:r>
        <w:rPr>
          <w:rFonts w:hint="eastAsia"/>
        </w:rPr>
        <w:t>/</w:t>
      </w:r>
      <w:r>
        <w:rPr>
          <w:rFonts w:hint="eastAsia"/>
        </w:rPr>
        <w:t>移出等管理。</w:t>
      </w:r>
    </w:p>
    <w:p w:rsidR="00AB1DEA" w:rsidRDefault="00AB1DEA" w:rsidP="00AB1DEA">
      <w:pPr>
        <w:spacing w:line="360" w:lineRule="auto"/>
        <w:rPr>
          <w:rFonts w:hint="eastAsia"/>
        </w:rPr>
      </w:pPr>
      <w:r>
        <w:rPr>
          <w:rFonts w:hint="eastAsia"/>
        </w:rPr>
        <w:t xml:space="preserve">　　</w:t>
      </w:r>
      <w:r>
        <w:rPr>
          <w:rFonts w:hint="eastAsia"/>
        </w:rPr>
        <w:t>4.</w:t>
      </w:r>
      <w:r>
        <w:rPr>
          <w:rFonts w:hint="eastAsia"/>
        </w:rPr>
        <w:t>人机物融合泛在计算环境扩展了人机交互空间和交互模式，如何对多模式人机交互进行抽象，提出便于操作系统实现的简单交互指令集是一个全新的需求。建立人机交互的行为抽象、结构化描述、多模态感知与理解模型和方法，构建自然高效的泛在交互指令集，通过</w:t>
      </w:r>
      <w:r>
        <w:rPr>
          <w:rFonts w:hint="eastAsia"/>
        </w:rPr>
        <w:lastRenderedPageBreak/>
        <w:t>可量化的系统调度和资源整合，使泛在操作系统在满足个性化需求的同时实现交互性能与系统成本的最优化。</w:t>
      </w:r>
    </w:p>
    <w:p w:rsidR="00AB1DEA" w:rsidRDefault="00AB1DEA" w:rsidP="00AB1DEA">
      <w:pPr>
        <w:spacing w:line="360" w:lineRule="auto"/>
        <w:rPr>
          <w:rFonts w:hint="eastAsia"/>
        </w:rPr>
      </w:pPr>
      <w:r>
        <w:rPr>
          <w:rFonts w:hint="eastAsia"/>
        </w:rPr>
        <w:t xml:space="preserve">　　</w:t>
      </w:r>
      <w:r>
        <w:rPr>
          <w:rFonts w:hint="eastAsia"/>
        </w:rPr>
        <w:t>5.</w:t>
      </w:r>
      <w:r>
        <w:rPr>
          <w:rFonts w:hint="eastAsia"/>
        </w:rPr>
        <w:t>人机物融合泛在计算使得泛在操作系统生态的构建面临边界开放、社会技术和信息物理融合的挑战，汇聚众多跨界涉众、管理不同类型开源制品、维护健康生态是泛在操作系统生态构建的主要难点。建立泛在操作系统开发的群体智能融合模型、开源生态社区运行和演化及安全治理机制、供应</w:t>
      </w:r>
      <w:proofErr w:type="gramStart"/>
      <w:r>
        <w:rPr>
          <w:rFonts w:hint="eastAsia"/>
        </w:rPr>
        <w:t>链安全</w:t>
      </w:r>
      <w:proofErr w:type="gramEnd"/>
      <w:r>
        <w:rPr>
          <w:rFonts w:hint="eastAsia"/>
        </w:rPr>
        <w:t>评估和动态预警模型等，有望形成群智驱动、开源创新、持续演化的新型操作系统生态。</w:t>
      </w:r>
    </w:p>
    <w:p w:rsidR="00AB1DEA" w:rsidRDefault="00AB1DEA" w:rsidP="00AB1DEA">
      <w:pPr>
        <w:spacing w:line="360" w:lineRule="auto"/>
        <w:rPr>
          <w:rFonts w:hint="eastAsia"/>
        </w:rPr>
      </w:pPr>
      <w:r>
        <w:rPr>
          <w:rFonts w:hint="eastAsia"/>
        </w:rPr>
        <w:t xml:space="preserve">　　围绕上述科学目标和问题，本专项项目拟重点支持以下研究方向：</w:t>
      </w:r>
    </w:p>
    <w:p w:rsidR="00AB1DEA" w:rsidRDefault="00AB1DEA" w:rsidP="00AB1DEA">
      <w:pPr>
        <w:spacing w:line="360" w:lineRule="auto"/>
        <w:rPr>
          <w:rFonts w:hint="eastAsia"/>
        </w:rPr>
      </w:pPr>
      <w:r>
        <w:rPr>
          <w:rFonts w:hint="eastAsia"/>
        </w:rPr>
        <w:t xml:space="preserve">　　（</w:t>
      </w:r>
      <w:r>
        <w:rPr>
          <w:rFonts w:hint="eastAsia"/>
        </w:rPr>
        <w:t>1</w:t>
      </w:r>
      <w:r>
        <w:rPr>
          <w:rFonts w:hint="eastAsia"/>
        </w:rPr>
        <w:t>）泛在操作系统的理论基础、构造方法和运行机制；</w:t>
      </w:r>
    </w:p>
    <w:p w:rsidR="00AB1DEA" w:rsidRDefault="00AB1DEA" w:rsidP="00AB1DEA">
      <w:pPr>
        <w:spacing w:line="360" w:lineRule="auto"/>
        <w:rPr>
          <w:rFonts w:hint="eastAsia"/>
        </w:rPr>
      </w:pPr>
      <w:r>
        <w:rPr>
          <w:rFonts w:hint="eastAsia"/>
        </w:rPr>
        <w:t xml:space="preserve">　　（</w:t>
      </w:r>
      <w:r>
        <w:rPr>
          <w:rFonts w:hint="eastAsia"/>
        </w:rPr>
        <w:t>2</w:t>
      </w:r>
      <w:r>
        <w:rPr>
          <w:rFonts w:hint="eastAsia"/>
        </w:rPr>
        <w:t>）数据驱动的泛在存储虚拟化方法和管理机制；</w:t>
      </w:r>
    </w:p>
    <w:p w:rsidR="00AB1DEA" w:rsidRDefault="00AB1DEA" w:rsidP="00AB1DEA">
      <w:pPr>
        <w:spacing w:line="360" w:lineRule="auto"/>
        <w:rPr>
          <w:rFonts w:hint="eastAsia"/>
        </w:rPr>
      </w:pPr>
      <w:r>
        <w:rPr>
          <w:rFonts w:hint="eastAsia"/>
        </w:rPr>
        <w:t xml:space="preserve">　　（</w:t>
      </w:r>
      <w:r>
        <w:rPr>
          <w:rFonts w:hint="eastAsia"/>
        </w:rPr>
        <w:t>3</w:t>
      </w:r>
      <w:r>
        <w:rPr>
          <w:rFonts w:hint="eastAsia"/>
        </w:rPr>
        <w:t>）泛在操作系统异构硬件的资源抽象与融合管理；</w:t>
      </w:r>
    </w:p>
    <w:p w:rsidR="00AB1DEA" w:rsidRDefault="00AB1DEA" w:rsidP="00AB1DEA">
      <w:pPr>
        <w:spacing w:line="360" w:lineRule="auto"/>
        <w:rPr>
          <w:rFonts w:hint="eastAsia"/>
        </w:rPr>
      </w:pPr>
      <w:r>
        <w:rPr>
          <w:rFonts w:hint="eastAsia"/>
        </w:rPr>
        <w:t xml:space="preserve">　　（</w:t>
      </w:r>
      <w:r>
        <w:rPr>
          <w:rFonts w:hint="eastAsia"/>
        </w:rPr>
        <w:t>4</w:t>
      </w:r>
      <w:r>
        <w:rPr>
          <w:rFonts w:hint="eastAsia"/>
        </w:rPr>
        <w:t>）泛在操作系统的多模态协同人机交互；</w:t>
      </w:r>
    </w:p>
    <w:p w:rsidR="00AB1DEA" w:rsidRDefault="00AB1DEA" w:rsidP="00AB1DEA">
      <w:pPr>
        <w:spacing w:line="360" w:lineRule="auto"/>
        <w:rPr>
          <w:rFonts w:hint="eastAsia"/>
        </w:rPr>
      </w:pPr>
      <w:r>
        <w:rPr>
          <w:rFonts w:hint="eastAsia"/>
        </w:rPr>
        <w:t xml:space="preserve">　　（</w:t>
      </w:r>
      <w:r>
        <w:rPr>
          <w:rFonts w:hint="eastAsia"/>
        </w:rPr>
        <w:t>5</w:t>
      </w:r>
      <w:r>
        <w:rPr>
          <w:rFonts w:hint="eastAsia"/>
        </w:rPr>
        <w:t>）泛在操作系统开源生态构建、治理及安全评估。</w:t>
      </w:r>
    </w:p>
    <w:p w:rsidR="00AB1DEA" w:rsidRDefault="00AB1DEA" w:rsidP="00AB1DEA">
      <w:pPr>
        <w:spacing w:line="360" w:lineRule="auto"/>
        <w:rPr>
          <w:rFonts w:hint="eastAsia"/>
        </w:rPr>
      </w:pPr>
      <w:r>
        <w:rPr>
          <w:rFonts w:hint="eastAsia"/>
        </w:rPr>
        <w:t xml:space="preserve">　　三、</w:t>
      </w:r>
      <w:r>
        <w:rPr>
          <w:rFonts w:hint="eastAsia"/>
        </w:rPr>
        <w:t>2021</w:t>
      </w:r>
      <w:r>
        <w:rPr>
          <w:rFonts w:hint="eastAsia"/>
        </w:rPr>
        <w:t>年度资助计划</w:t>
      </w:r>
    </w:p>
    <w:p w:rsidR="00AB1DEA" w:rsidRDefault="00AB1DEA" w:rsidP="00AB1DEA">
      <w:pPr>
        <w:spacing w:line="360" w:lineRule="auto"/>
        <w:rPr>
          <w:rFonts w:hint="eastAsia"/>
        </w:rPr>
      </w:pPr>
      <w:r>
        <w:rPr>
          <w:rFonts w:hint="eastAsia"/>
        </w:rPr>
        <w:t xml:space="preserve">　　</w:t>
      </w:r>
      <w:proofErr w:type="gramStart"/>
      <w:r>
        <w:rPr>
          <w:rFonts w:hint="eastAsia"/>
        </w:rPr>
        <w:t>拟针对</w:t>
      </w:r>
      <w:proofErr w:type="gramEnd"/>
      <w:r>
        <w:rPr>
          <w:rFonts w:hint="eastAsia"/>
        </w:rPr>
        <w:t>上述研究方向择优资助</w:t>
      </w:r>
      <w:r>
        <w:rPr>
          <w:rFonts w:hint="eastAsia"/>
        </w:rPr>
        <w:t>4-5</w:t>
      </w:r>
      <w:r>
        <w:rPr>
          <w:rFonts w:hint="eastAsia"/>
        </w:rPr>
        <w:t>项重点支持项目和</w:t>
      </w:r>
      <w:r>
        <w:rPr>
          <w:rFonts w:hint="eastAsia"/>
        </w:rPr>
        <w:t>10</w:t>
      </w:r>
      <w:r>
        <w:rPr>
          <w:rFonts w:hint="eastAsia"/>
        </w:rPr>
        <w:t>项左右培育项目。重点支持项目直接费用平均资助强度为</w:t>
      </w:r>
      <w:r>
        <w:rPr>
          <w:rFonts w:hint="eastAsia"/>
        </w:rPr>
        <w:t>250</w:t>
      </w:r>
      <w:r>
        <w:rPr>
          <w:rFonts w:hint="eastAsia"/>
        </w:rPr>
        <w:t>万元</w:t>
      </w:r>
      <w:r>
        <w:rPr>
          <w:rFonts w:hint="eastAsia"/>
        </w:rPr>
        <w:t>/</w:t>
      </w:r>
      <w:r>
        <w:rPr>
          <w:rFonts w:hint="eastAsia"/>
        </w:rPr>
        <w:t>项，资助期限为</w:t>
      </w:r>
      <w:r>
        <w:rPr>
          <w:rFonts w:hint="eastAsia"/>
        </w:rPr>
        <w:t>3</w:t>
      </w:r>
      <w:r>
        <w:rPr>
          <w:rFonts w:hint="eastAsia"/>
        </w:rPr>
        <w:t>年，申请书中研究期限应填写“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-2024</w:t>
      </w:r>
      <w:r>
        <w:rPr>
          <w:rFonts w:hint="eastAsia"/>
        </w:rPr>
        <w:t>年</w:t>
      </w:r>
      <w:r>
        <w:rPr>
          <w:rFonts w:hint="eastAsia"/>
        </w:rPr>
        <w:t>12</w:t>
      </w:r>
      <w:r>
        <w:rPr>
          <w:rFonts w:hint="eastAsia"/>
        </w:rPr>
        <w:t>月</w:t>
      </w:r>
      <w:r>
        <w:rPr>
          <w:rFonts w:hint="eastAsia"/>
        </w:rPr>
        <w:t>31</w:t>
      </w:r>
      <w:r>
        <w:rPr>
          <w:rFonts w:hint="eastAsia"/>
        </w:rPr>
        <w:t>日”；培育项目直接费用平均资助强度为</w:t>
      </w:r>
      <w:r>
        <w:rPr>
          <w:rFonts w:hint="eastAsia"/>
        </w:rPr>
        <w:t>50</w:t>
      </w:r>
      <w:r>
        <w:rPr>
          <w:rFonts w:hint="eastAsia"/>
        </w:rPr>
        <w:t>万元</w:t>
      </w:r>
      <w:r>
        <w:rPr>
          <w:rFonts w:hint="eastAsia"/>
        </w:rPr>
        <w:t>/</w:t>
      </w:r>
      <w:r>
        <w:rPr>
          <w:rFonts w:hint="eastAsia"/>
        </w:rPr>
        <w:t>项，资助期限为</w:t>
      </w:r>
      <w:r>
        <w:rPr>
          <w:rFonts w:hint="eastAsia"/>
        </w:rPr>
        <w:t>2</w:t>
      </w:r>
      <w:r>
        <w:rPr>
          <w:rFonts w:hint="eastAsia"/>
        </w:rPr>
        <w:t>年，申请书中研究期限应填写“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-2023</w:t>
      </w:r>
      <w:r>
        <w:rPr>
          <w:rFonts w:hint="eastAsia"/>
        </w:rPr>
        <w:t>年</w:t>
      </w:r>
      <w:r>
        <w:rPr>
          <w:rFonts w:hint="eastAsia"/>
        </w:rPr>
        <w:t>12</w:t>
      </w:r>
      <w:r>
        <w:rPr>
          <w:rFonts w:hint="eastAsia"/>
        </w:rPr>
        <w:t>月</w:t>
      </w:r>
      <w:r>
        <w:rPr>
          <w:rFonts w:hint="eastAsia"/>
        </w:rPr>
        <w:t>31</w:t>
      </w:r>
      <w:r>
        <w:rPr>
          <w:rFonts w:hint="eastAsia"/>
        </w:rPr>
        <w:t>日”。</w:t>
      </w:r>
    </w:p>
    <w:p w:rsidR="00AB1DEA" w:rsidRDefault="00AB1DEA" w:rsidP="00AB1DEA">
      <w:pPr>
        <w:spacing w:line="360" w:lineRule="auto"/>
        <w:rPr>
          <w:rFonts w:hint="eastAsia"/>
        </w:rPr>
      </w:pPr>
      <w:r>
        <w:rPr>
          <w:rFonts w:hint="eastAsia"/>
        </w:rPr>
        <w:t xml:space="preserve">　　四、申请要求及注意事项</w:t>
      </w:r>
    </w:p>
    <w:p w:rsidR="00AB1DEA" w:rsidRDefault="00AB1DEA" w:rsidP="00AB1DEA">
      <w:pPr>
        <w:spacing w:line="360" w:lineRule="auto"/>
        <w:rPr>
          <w:rFonts w:hint="eastAsia"/>
        </w:rPr>
      </w:pPr>
      <w:r>
        <w:rPr>
          <w:rFonts w:hint="eastAsia"/>
        </w:rPr>
        <w:t xml:space="preserve">　　（一）申请要求</w:t>
      </w:r>
    </w:p>
    <w:p w:rsidR="00AB1DEA" w:rsidRDefault="00AB1DEA" w:rsidP="00AB1DEA">
      <w:pPr>
        <w:spacing w:line="360" w:lineRule="auto"/>
        <w:rPr>
          <w:rFonts w:hint="eastAsia"/>
        </w:rPr>
      </w:pPr>
      <w:r>
        <w:rPr>
          <w:rFonts w:hint="eastAsia"/>
        </w:rPr>
        <w:t xml:space="preserve">　　</w:t>
      </w:r>
      <w:r>
        <w:rPr>
          <w:rFonts w:hint="eastAsia"/>
        </w:rPr>
        <w:t xml:space="preserve">1. </w:t>
      </w:r>
      <w:r>
        <w:rPr>
          <w:rFonts w:hint="eastAsia"/>
        </w:rPr>
        <w:t>本</w:t>
      </w:r>
      <w:proofErr w:type="gramStart"/>
      <w:r>
        <w:rPr>
          <w:rFonts w:hint="eastAsia"/>
        </w:rPr>
        <w:t>专项要求</w:t>
      </w:r>
      <w:proofErr w:type="gramEnd"/>
      <w:r>
        <w:rPr>
          <w:rFonts w:hint="eastAsia"/>
        </w:rPr>
        <w:t>坚持问题导向，强化需求牵引，鼓励与国内相关行业企业合作，促进研究成果推广应用。</w:t>
      </w:r>
    </w:p>
    <w:p w:rsidR="00AB1DEA" w:rsidRDefault="00AB1DEA" w:rsidP="00AB1DEA">
      <w:pPr>
        <w:spacing w:line="360" w:lineRule="auto"/>
        <w:rPr>
          <w:rFonts w:hint="eastAsia"/>
        </w:rPr>
      </w:pPr>
      <w:r>
        <w:rPr>
          <w:rFonts w:hint="eastAsia"/>
        </w:rPr>
        <w:t xml:space="preserve">　　</w:t>
      </w:r>
      <w:r>
        <w:rPr>
          <w:rFonts w:hint="eastAsia"/>
        </w:rPr>
        <w:t xml:space="preserve">2. </w:t>
      </w:r>
      <w:r>
        <w:rPr>
          <w:rFonts w:hint="eastAsia"/>
        </w:rPr>
        <w:t>项目申请人根据本指南发布的研究方向选择相应的研究主题。本专项倡导项目产出成果开源共享，并注重对操作系统开发及生态构建的实质性促进和贡献。</w:t>
      </w:r>
    </w:p>
    <w:p w:rsidR="00AB1DEA" w:rsidRDefault="00AB1DEA" w:rsidP="00AB1DEA">
      <w:pPr>
        <w:spacing w:line="360" w:lineRule="auto"/>
        <w:rPr>
          <w:rFonts w:hint="eastAsia"/>
        </w:rPr>
      </w:pPr>
      <w:r>
        <w:rPr>
          <w:rFonts w:hint="eastAsia"/>
        </w:rPr>
        <w:t xml:space="preserve">　　</w:t>
      </w:r>
      <w:r>
        <w:rPr>
          <w:rFonts w:hint="eastAsia"/>
        </w:rPr>
        <w:t xml:space="preserve">3. </w:t>
      </w:r>
      <w:r>
        <w:rPr>
          <w:rFonts w:hint="eastAsia"/>
        </w:rPr>
        <w:t>请在申请书正文“（三）其他需要说明的问题”中的“</w:t>
      </w:r>
      <w:r>
        <w:rPr>
          <w:rFonts w:hint="eastAsia"/>
        </w:rPr>
        <w:t>4.</w:t>
      </w:r>
      <w:r>
        <w:rPr>
          <w:rFonts w:hint="eastAsia"/>
        </w:rPr>
        <w:t>其他”部分回答以下六个问题（总字数限</w:t>
      </w:r>
      <w:r>
        <w:rPr>
          <w:rFonts w:hint="eastAsia"/>
        </w:rPr>
        <w:t>800</w:t>
      </w:r>
      <w:r>
        <w:rPr>
          <w:rFonts w:hint="eastAsia"/>
        </w:rPr>
        <w:t>字以内）：（</w:t>
      </w:r>
      <w:r>
        <w:rPr>
          <w:rFonts w:hint="eastAsia"/>
        </w:rPr>
        <w:t>1</w:t>
      </w:r>
      <w:r>
        <w:rPr>
          <w:rFonts w:hint="eastAsia"/>
        </w:rPr>
        <w:t>）该项目要做什么？请用大同行能理解的语言进行表述。（</w:t>
      </w:r>
      <w:r>
        <w:rPr>
          <w:rFonts w:hint="eastAsia"/>
        </w:rPr>
        <w:t>2</w:t>
      </w:r>
      <w:r>
        <w:rPr>
          <w:rFonts w:hint="eastAsia"/>
        </w:rPr>
        <w:t>）目前的研究方法有哪些局限性？（</w:t>
      </w:r>
      <w:r>
        <w:rPr>
          <w:rFonts w:hint="eastAsia"/>
        </w:rPr>
        <w:t>3</w:t>
      </w:r>
      <w:r>
        <w:rPr>
          <w:rFonts w:hint="eastAsia"/>
        </w:rPr>
        <w:t>）本项目的研究方法有什么独特之处，为什么能成功？（</w:t>
      </w:r>
      <w:r>
        <w:rPr>
          <w:rFonts w:hint="eastAsia"/>
        </w:rPr>
        <w:t>4</w:t>
      </w:r>
      <w:r>
        <w:rPr>
          <w:rFonts w:hint="eastAsia"/>
        </w:rPr>
        <w:t>）谁关心该项目取得的成果？（</w:t>
      </w:r>
      <w:r>
        <w:rPr>
          <w:rFonts w:hint="eastAsia"/>
        </w:rPr>
        <w:t>5</w:t>
      </w:r>
      <w:r>
        <w:rPr>
          <w:rFonts w:hint="eastAsia"/>
        </w:rPr>
        <w:t>）项目预期成果对该领域的推动作用是什么？（</w:t>
      </w:r>
      <w:r>
        <w:rPr>
          <w:rFonts w:hint="eastAsia"/>
        </w:rPr>
        <w:t>6</w:t>
      </w:r>
      <w:r>
        <w:rPr>
          <w:rFonts w:hint="eastAsia"/>
        </w:rPr>
        <w:t>）在项目中期检查和结题审查时，如何评估该项目是否达到预期目标？</w:t>
      </w:r>
    </w:p>
    <w:p w:rsidR="00AB1DEA" w:rsidRDefault="00AB1DEA" w:rsidP="00AB1DEA">
      <w:pPr>
        <w:spacing w:line="360" w:lineRule="auto"/>
        <w:rPr>
          <w:rFonts w:hint="eastAsia"/>
        </w:rPr>
      </w:pPr>
      <w:r>
        <w:rPr>
          <w:rFonts w:hint="eastAsia"/>
        </w:rPr>
        <w:t xml:space="preserve">　　</w:t>
      </w:r>
      <w:r>
        <w:rPr>
          <w:rFonts w:hint="eastAsia"/>
        </w:rPr>
        <w:t xml:space="preserve">4. </w:t>
      </w:r>
      <w:r>
        <w:rPr>
          <w:rFonts w:hint="eastAsia"/>
        </w:rPr>
        <w:t>项目申请人应具有高级专业技术职务（职称）或者具有博士学位。在站博士后研究</w:t>
      </w:r>
      <w:r>
        <w:rPr>
          <w:rFonts w:hint="eastAsia"/>
        </w:rPr>
        <w:lastRenderedPageBreak/>
        <w:t>人员、正在攻读研究生学位以及无工作单位或者所在单位不是依托单位的人员不得作为申请人进行申请。</w:t>
      </w:r>
    </w:p>
    <w:p w:rsidR="00AB1DEA" w:rsidRDefault="00AB1DEA" w:rsidP="00AB1DEA">
      <w:pPr>
        <w:spacing w:line="360" w:lineRule="auto"/>
        <w:rPr>
          <w:rFonts w:hint="eastAsia"/>
        </w:rPr>
      </w:pPr>
      <w:r>
        <w:rPr>
          <w:rFonts w:hint="eastAsia"/>
        </w:rPr>
        <w:t xml:space="preserve">　　（二）限</w:t>
      </w:r>
      <w:proofErr w:type="gramStart"/>
      <w:r>
        <w:rPr>
          <w:rFonts w:hint="eastAsia"/>
        </w:rPr>
        <w:t>项申请</w:t>
      </w:r>
      <w:proofErr w:type="gramEnd"/>
      <w:r>
        <w:rPr>
          <w:rFonts w:hint="eastAsia"/>
        </w:rPr>
        <w:t>规定</w:t>
      </w:r>
    </w:p>
    <w:p w:rsidR="00AB1DEA" w:rsidRDefault="00AB1DEA" w:rsidP="00AB1DEA">
      <w:pPr>
        <w:spacing w:line="360" w:lineRule="auto"/>
        <w:rPr>
          <w:rFonts w:hint="eastAsia"/>
        </w:rPr>
      </w:pPr>
      <w:r>
        <w:rPr>
          <w:rFonts w:hint="eastAsia"/>
        </w:rPr>
        <w:t xml:space="preserve">　　</w:t>
      </w:r>
      <w:r>
        <w:rPr>
          <w:rFonts w:hint="eastAsia"/>
        </w:rPr>
        <w:t xml:space="preserve">1. </w:t>
      </w:r>
      <w:r>
        <w:rPr>
          <w:rFonts w:hint="eastAsia"/>
        </w:rPr>
        <w:t>本专项项目从申请开始直到自然科学基金委</w:t>
      </w:r>
      <w:proofErr w:type="gramStart"/>
      <w:r>
        <w:rPr>
          <w:rFonts w:hint="eastAsia"/>
        </w:rPr>
        <w:t>作出</w:t>
      </w:r>
      <w:proofErr w:type="gramEnd"/>
      <w:r>
        <w:rPr>
          <w:rFonts w:hint="eastAsia"/>
        </w:rPr>
        <w:t>资助与否决定之前，不计</w:t>
      </w:r>
      <w:proofErr w:type="gramStart"/>
      <w:r>
        <w:rPr>
          <w:rFonts w:hint="eastAsia"/>
        </w:rPr>
        <w:t>入申请</w:t>
      </w:r>
      <w:proofErr w:type="gramEnd"/>
      <w:r>
        <w:rPr>
          <w:rFonts w:hint="eastAsia"/>
        </w:rPr>
        <w:t>和承担总数范围；获资助后计入申请和承担总数的范围。</w:t>
      </w:r>
    </w:p>
    <w:p w:rsidR="00AB1DEA" w:rsidRDefault="00AB1DEA" w:rsidP="00AB1DEA">
      <w:pPr>
        <w:spacing w:line="360" w:lineRule="auto"/>
        <w:rPr>
          <w:rFonts w:hint="eastAsia"/>
        </w:rPr>
      </w:pPr>
      <w:r>
        <w:rPr>
          <w:rFonts w:hint="eastAsia"/>
        </w:rPr>
        <w:t xml:space="preserve">　　</w:t>
      </w:r>
      <w:r>
        <w:rPr>
          <w:rFonts w:hint="eastAsia"/>
        </w:rPr>
        <w:t>2.</w:t>
      </w:r>
      <w:r>
        <w:rPr>
          <w:rFonts w:hint="eastAsia"/>
        </w:rPr>
        <w:t>申请人和主要参与者只能申请或参与申请</w:t>
      </w:r>
      <w:r>
        <w:rPr>
          <w:rFonts w:hint="eastAsia"/>
        </w:rPr>
        <w:t>1</w:t>
      </w:r>
      <w:r>
        <w:rPr>
          <w:rFonts w:hint="eastAsia"/>
        </w:rPr>
        <w:t>项本专项项目。</w:t>
      </w:r>
    </w:p>
    <w:p w:rsidR="00AB1DEA" w:rsidRDefault="00AB1DEA" w:rsidP="00AB1DEA">
      <w:pPr>
        <w:spacing w:line="360" w:lineRule="auto"/>
        <w:rPr>
          <w:rFonts w:hint="eastAsia"/>
        </w:rPr>
      </w:pPr>
      <w:r>
        <w:rPr>
          <w:rFonts w:hint="eastAsia"/>
        </w:rPr>
        <w:t xml:space="preserve">　　</w:t>
      </w:r>
      <w:r>
        <w:rPr>
          <w:rFonts w:hint="eastAsia"/>
        </w:rPr>
        <w:t>3.</w:t>
      </w:r>
      <w:r>
        <w:rPr>
          <w:rFonts w:hint="eastAsia"/>
        </w:rPr>
        <w:t>申请人同年只能申请</w:t>
      </w:r>
      <w:r>
        <w:rPr>
          <w:rFonts w:hint="eastAsia"/>
        </w:rPr>
        <w:t>1</w:t>
      </w:r>
      <w:r>
        <w:rPr>
          <w:rFonts w:hint="eastAsia"/>
        </w:rPr>
        <w:t>项专项项目中的研究项目。</w:t>
      </w:r>
    </w:p>
    <w:p w:rsidR="00AB1DEA" w:rsidRDefault="00AB1DEA" w:rsidP="00AB1DEA">
      <w:pPr>
        <w:spacing w:line="360" w:lineRule="auto"/>
        <w:rPr>
          <w:rFonts w:hint="eastAsia"/>
        </w:rPr>
      </w:pPr>
      <w:r>
        <w:rPr>
          <w:rFonts w:hint="eastAsia"/>
        </w:rPr>
        <w:t xml:space="preserve">　　（三）申请注意事项</w:t>
      </w:r>
    </w:p>
    <w:p w:rsidR="00AB1DEA" w:rsidRDefault="00AB1DEA" w:rsidP="00AB1DEA">
      <w:pPr>
        <w:spacing w:line="360" w:lineRule="auto"/>
        <w:rPr>
          <w:rFonts w:hint="eastAsia"/>
        </w:rPr>
      </w:pPr>
      <w:r>
        <w:rPr>
          <w:rFonts w:hint="eastAsia"/>
        </w:rPr>
        <w:t xml:space="preserve">　　</w:t>
      </w:r>
      <w:r>
        <w:rPr>
          <w:rFonts w:hint="eastAsia"/>
        </w:rPr>
        <w:t>1.</w:t>
      </w:r>
      <w:r>
        <w:rPr>
          <w:rFonts w:hint="eastAsia"/>
        </w:rPr>
        <w:t>请申请人于</w:t>
      </w:r>
      <w:r>
        <w:rPr>
          <w:rFonts w:hint="eastAsia"/>
        </w:rPr>
        <w:t>2021</w:t>
      </w:r>
      <w:r>
        <w:rPr>
          <w:rFonts w:hint="eastAsia"/>
        </w:rPr>
        <w:t>年</w:t>
      </w:r>
      <w:r>
        <w:rPr>
          <w:rFonts w:hint="eastAsia"/>
        </w:rPr>
        <w:t>10</w:t>
      </w:r>
      <w:r>
        <w:rPr>
          <w:rFonts w:hint="eastAsia"/>
        </w:rPr>
        <w:t>月</w:t>
      </w:r>
      <w:r>
        <w:rPr>
          <w:rFonts w:hint="eastAsia"/>
        </w:rPr>
        <w:t>11</w:t>
      </w:r>
      <w:r>
        <w:rPr>
          <w:rFonts w:hint="eastAsia"/>
        </w:rPr>
        <w:t>日</w:t>
      </w:r>
      <w:r>
        <w:rPr>
          <w:rFonts w:hint="eastAsia"/>
        </w:rPr>
        <w:t>16</w:t>
      </w:r>
      <w:r>
        <w:rPr>
          <w:rFonts w:hint="eastAsia"/>
        </w:rPr>
        <w:t>时前填写回执（见附件）并发送至邮箱</w:t>
      </w:r>
      <w:r>
        <w:rPr>
          <w:rFonts w:hint="eastAsia"/>
        </w:rPr>
        <w:t>jisuanji@nsfc.gov.cn</w:t>
      </w:r>
      <w:r>
        <w:rPr>
          <w:rFonts w:hint="eastAsia"/>
        </w:rPr>
        <w:t>，信息科学部将根据回执情况适时组织指南解读。</w:t>
      </w:r>
    </w:p>
    <w:p w:rsidR="00AB1DEA" w:rsidRDefault="00AB1DEA" w:rsidP="00AB1DEA">
      <w:pPr>
        <w:spacing w:line="360" w:lineRule="auto"/>
        <w:rPr>
          <w:rFonts w:hint="eastAsia"/>
        </w:rPr>
      </w:pPr>
      <w:r>
        <w:rPr>
          <w:rFonts w:hint="eastAsia"/>
        </w:rPr>
        <w:t xml:space="preserve">　　</w:t>
      </w:r>
      <w:r>
        <w:rPr>
          <w:rFonts w:hint="eastAsia"/>
        </w:rPr>
        <w:t>2.</w:t>
      </w:r>
      <w:r>
        <w:rPr>
          <w:rFonts w:hint="eastAsia"/>
        </w:rPr>
        <w:t>申请书接收时间为</w:t>
      </w:r>
      <w:r>
        <w:rPr>
          <w:rFonts w:hint="eastAsia"/>
        </w:rPr>
        <w:t>2021</w:t>
      </w:r>
      <w:r>
        <w:rPr>
          <w:rFonts w:hint="eastAsia"/>
        </w:rPr>
        <w:t>年</w:t>
      </w:r>
      <w:r>
        <w:rPr>
          <w:rFonts w:hint="eastAsia"/>
        </w:rPr>
        <w:t>10</w:t>
      </w:r>
      <w:r>
        <w:rPr>
          <w:rFonts w:hint="eastAsia"/>
        </w:rPr>
        <w:t>月</w:t>
      </w:r>
      <w:r>
        <w:rPr>
          <w:rFonts w:hint="eastAsia"/>
        </w:rPr>
        <w:t>27</w:t>
      </w:r>
      <w:r>
        <w:rPr>
          <w:rFonts w:hint="eastAsia"/>
        </w:rPr>
        <w:t>日</w:t>
      </w:r>
      <w:r>
        <w:rPr>
          <w:rFonts w:hint="eastAsia"/>
        </w:rPr>
        <w:t>-11</w:t>
      </w:r>
      <w:r>
        <w:rPr>
          <w:rFonts w:hint="eastAsia"/>
        </w:rPr>
        <w:t>月</w:t>
      </w:r>
      <w:r>
        <w:rPr>
          <w:rFonts w:hint="eastAsia"/>
        </w:rPr>
        <w:t>1</w:t>
      </w:r>
      <w:r>
        <w:rPr>
          <w:rFonts w:hint="eastAsia"/>
        </w:rPr>
        <w:t>日</w:t>
      </w:r>
      <w:r>
        <w:rPr>
          <w:rFonts w:hint="eastAsia"/>
        </w:rPr>
        <w:t>16</w:t>
      </w:r>
      <w:r>
        <w:rPr>
          <w:rFonts w:hint="eastAsia"/>
        </w:rPr>
        <w:t>时。</w:t>
      </w:r>
    </w:p>
    <w:p w:rsidR="00AB1DEA" w:rsidRDefault="00AB1DEA" w:rsidP="00AB1DEA">
      <w:pPr>
        <w:spacing w:line="360" w:lineRule="auto"/>
        <w:rPr>
          <w:rFonts w:hint="eastAsia"/>
        </w:rPr>
      </w:pPr>
      <w:r>
        <w:rPr>
          <w:rFonts w:hint="eastAsia"/>
        </w:rPr>
        <w:t xml:space="preserve">　　</w:t>
      </w:r>
      <w:r>
        <w:rPr>
          <w:rFonts w:hint="eastAsia"/>
        </w:rPr>
        <w:t>3.</w:t>
      </w:r>
      <w:r>
        <w:rPr>
          <w:rFonts w:hint="eastAsia"/>
        </w:rPr>
        <w:t>本专项项目申请书采用在线方式撰写。具体要求如下：</w:t>
      </w:r>
    </w:p>
    <w:p w:rsidR="00AB1DEA" w:rsidRDefault="00AB1DEA" w:rsidP="00AB1DEA">
      <w:pPr>
        <w:spacing w:line="360" w:lineRule="auto"/>
        <w:rPr>
          <w:rFonts w:hint="eastAsia"/>
        </w:rPr>
      </w:pPr>
      <w:r>
        <w:rPr>
          <w:rFonts w:hint="eastAsia"/>
        </w:rPr>
        <w:t xml:space="preserve">　　（</w:t>
      </w:r>
      <w:r>
        <w:rPr>
          <w:rFonts w:hint="eastAsia"/>
        </w:rPr>
        <w:t>1</w:t>
      </w:r>
      <w:r>
        <w:rPr>
          <w:rFonts w:hint="eastAsia"/>
        </w:rPr>
        <w:t>）申请人在填报申请书前，应当认真阅读本项目指南和《</w:t>
      </w:r>
      <w:r>
        <w:rPr>
          <w:rFonts w:hint="eastAsia"/>
        </w:rPr>
        <w:t>2021</w:t>
      </w:r>
      <w:r>
        <w:rPr>
          <w:rFonts w:hint="eastAsia"/>
        </w:rPr>
        <w:t>年度国家自然科学基金项目指南》的相关内容，不符合项目指南和相关要求的申请项目不予受理。</w:t>
      </w:r>
    </w:p>
    <w:p w:rsidR="00AB1DEA" w:rsidRDefault="00AB1DEA" w:rsidP="00AB1DEA">
      <w:pPr>
        <w:spacing w:line="360" w:lineRule="auto"/>
        <w:rPr>
          <w:rFonts w:hint="eastAsia"/>
        </w:rPr>
      </w:pPr>
      <w:r>
        <w:rPr>
          <w:rFonts w:hint="eastAsia"/>
        </w:rPr>
        <w:t xml:space="preserve">　　（</w:t>
      </w:r>
      <w:r>
        <w:rPr>
          <w:rFonts w:hint="eastAsia"/>
        </w:rPr>
        <w:t>2</w:t>
      </w:r>
      <w:r>
        <w:rPr>
          <w:rFonts w:hint="eastAsia"/>
        </w:rPr>
        <w:t>）申请人应针对本指南中拟资助的研究方向具体阐述拟开展的研究内容、方案及预算，并需要在项目摘要的第一句写明申请项目所对应的本指南所列研究方向。</w:t>
      </w:r>
    </w:p>
    <w:p w:rsidR="00AB1DEA" w:rsidRDefault="00AB1DEA" w:rsidP="00AB1DEA">
      <w:pPr>
        <w:spacing w:line="360" w:lineRule="auto"/>
        <w:rPr>
          <w:rFonts w:hint="eastAsia"/>
        </w:rPr>
      </w:pPr>
      <w:r>
        <w:rPr>
          <w:rFonts w:hint="eastAsia"/>
        </w:rPr>
        <w:t xml:space="preserve">　　（</w:t>
      </w:r>
      <w:r>
        <w:rPr>
          <w:rFonts w:hint="eastAsia"/>
        </w:rPr>
        <w:t>3</w:t>
      </w:r>
      <w:r>
        <w:rPr>
          <w:rFonts w:hint="eastAsia"/>
        </w:rPr>
        <w:t>）申请人登录科学基金网络信息系统</w:t>
      </w:r>
      <w:r>
        <w:rPr>
          <w:rFonts w:hint="eastAsia"/>
        </w:rPr>
        <w:t>https://isisn.nsfc.gov.cn/</w:t>
      </w:r>
      <w:r>
        <w:rPr>
          <w:rFonts w:hint="eastAsia"/>
        </w:rPr>
        <w:t>（没有系统账号的申请人请向依托单位基金管理联系人申请开户），按照撰写提纲及相关要求撰写申请书。</w:t>
      </w:r>
    </w:p>
    <w:p w:rsidR="00AB1DEA" w:rsidRDefault="00AB1DEA" w:rsidP="00AB1DEA">
      <w:pPr>
        <w:spacing w:line="360" w:lineRule="auto"/>
        <w:rPr>
          <w:rFonts w:hint="eastAsia"/>
        </w:rPr>
      </w:pPr>
      <w:r>
        <w:rPr>
          <w:rFonts w:hint="eastAsia"/>
        </w:rPr>
        <w:t xml:space="preserve">　　（</w:t>
      </w:r>
      <w:r>
        <w:rPr>
          <w:rFonts w:hint="eastAsia"/>
        </w:rPr>
        <w:t>4</w:t>
      </w:r>
      <w:r>
        <w:rPr>
          <w:rFonts w:hint="eastAsia"/>
        </w:rPr>
        <w:t>）申请书中的资助类别选择“专项项目”，亚类说明选择“研究项目”，附注说明选择“科学部综合研究项目”，申请代码</w:t>
      </w:r>
      <w:r>
        <w:rPr>
          <w:rFonts w:hint="eastAsia"/>
        </w:rPr>
        <w:t>1</w:t>
      </w:r>
      <w:r>
        <w:rPr>
          <w:rFonts w:hint="eastAsia"/>
        </w:rPr>
        <w:t>选择“</w:t>
      </w:r>
      <w:r>
        <w:rPr>
          <w:rFonts w:hint="eastAsia"/>
        </w:rPr>
        <w:t>F0202</w:t>
      </w:r>
      <w:r>
        <w:rPr>
          <w:rFonts w:hint="eastAsia"/>
        </w:rPr>
        <w:t>”，申请代码</w:t>
      </w:r>
      <w:r>
        <w:rPr>
          <w:rFonts w:hint="eastAsia"/>
        </w:rPr>
        <w:t>2</w:t>
      </w:r>
      <w:r>
        <w:rPr>
          <w:rFonts w:hint="eastAsia"/>
        </w:rPr>
        <w:t>根据项目研究所涉及的领域自行选择相应申请代码。以上选择不准确或未选择的项目申请不予受理。</w:t>
      </w:r>
    </w:p>
    <w:p w:rsidR="00AB1DEA" w:rsidRDefault="00AB1DEA" w:rsidP="00AB1DEA">
      <w:pPr>
        <w:spacing w:line="360" w:lineRule="auto"/>
        <w:rPr>
          <w:rFonts w:hint="eastAsia"/>
        </w:rPr>
      </w:pPr>
      <w:r>
        <w:rPr>
          <w:rFonts w:hint="eastAsia"/>
        </w:rPr>
        <w:t xml:space="preserve">　　（</w:t>
      </w:r>
      <w:r>
        <w:rPr>
          <w:rFonts w:hint="eastAsia"/>
        </w:rPr>
        <w:t>5</w:t>
      </w:r>
      <w:r>
        <w:rPr>
          <w:rFonts w:hint="eastAsia"/>
        </w:rPr>
        <w:t>）本专项项目的合作研究单位数合计不得超过</w:t>
      </w:r>
      <w:r>
        <w:rPr>
          <w:rFonts w:hint="eastAsia"/>
        </w:rPr>
        <w:t>2</w:t>
      </w:r>
      <w:r>
        <w:rPr>
          <w:rFonts w:hint="eastAsia"/>
        </w:rPr>
        <w:t>个；主要参与者必须是项目的实际贡献者。</w:t>
      </w:r>
    </w:p>
    <w:p w:rsidR="00AB1DEA" w:rsidRDefault="00AB1DEA" w:rsidP="00AB1DEA">
      <w:pPr>
        <w:spacing w:line="360" w:lineRule="auto"/>
        <w:rPr>
          <w:rFonts w:hint="eastAsia"/>
        </w:rPr>
      </w:pPr>
      <w:r>
        <w:rPr>
          <w:rFonts w:hint="eastAsia"/>
        </w:rPr>
        <w:t xml:space="preserve">　　（</w:t>
      </w:r>
      <w:r>
        <w:rPr>
          <w:rFonts w:hint="eastAsia"/>
        </w:rPr>
        <w:t>6</w:t>
      </w:r>
      <w:r>
        <w:rPr>
          <w:rFonts w:hint="eastAsia"/>
        </w:rPr>
        <w:t>）申请书应突出有限目标和重点突破，明确对实现本专项项目总体目标和解决核心科学问题的贡献。如果申请人已经承担与本专项项目相关的其他科技计划项目，应当在申请书正文的“研究基础与工作条件”部分论述申请项目与其他相关项目的区别与联系。</w:t>
      </w:r>
    </w:p>
    <w:p w:rsidR="00AB1DEA" w:rsidRDefault="00AB1DEA" w:rsidP="00AB1DEA">
      <w:pPr>
        <w:spacing w:line="360" w:lineRule="auto"/>
        <w:rPr>
          <w:rFonts w:hint="eastAsia"/>
        </w:rPr>
      </w:pPr>
      <w:r>
        <w:rPr>
          <w:rFonts w:hint="eastAsia"/>
        </w:rPr>
        <w:t xml:space="preserve">　　（</w:t>
      </w:r>
      <w:r>
        <w:rPr>
          <w:rFonts w:hint="eastAsia"/>
        </w:rPr>
        <w:t>7</w:t>
      </w:r>
      <w:r>
        <w:rPr>
          <w:rFonts w:hint="eastAsia"/>
        </w:rPr>
        <w:t>）申请人应当认真阅读《</w:t>
      </w:r>
      <w:r>
        <w:rPr>
          <w:rFonts w:hint="eastAsia"/>
        </w:rPr>
        <w:t>2021</w:t>
      </w:r>
      <w:r>
        <w:rPr>
          <w:rFonts w:hint="eastAsia"/>
        </w:rPr>
        <w:t>年度国家自然科学基金项目指南》申请规定中预算编报要求的内容，认真如实编报项目预算，依托单位要按照有关规定认真进行审核。</w:t>
      </w:r>
    </w:p>
    <w:p w:rsidR="00AB1DEA" w:rsidRDefault="00AB1DEA" w:rsidP="00AB1DEA">
      <w:pPr>
        <w:spacing w:line="360" w:lineRule="auto"/>
        <w:rPr>
          <w:rFonts w:hint="eastAsia"/>
        </w:rPr>
      </w:pPr>
      <w:r>
        <w:rPr>
          <w:rFonts w:hint="eastAsia"/>
        </w:rPr>
        <w:t xml:space="preserve">　　（</w:t>
      </w:r>
      <w:r>
        <w:rPr>
          <w:rFonts w:hint="eastAsia"/>
        </w:rPr>
        <w:t>8</w:t>
      </w:r>
      <w:r>
        <w:rPr>
          <w:rFonts w:hint="eastAsia"/>
        </w:rPr>
        <w:t>）本专项项目实行无纸化申请，申请人完成申请书撰写后，在线提交电子申请书及附件材料。依托单位只需在线确认电子申请书及附件材料，无须报送纸质申请书，但应对本</w:t>
      </w:r>
      <w:r>
        <w:rPr>
          <w:rFonts w:hint="eastAsia"/>
        </w:rPr>
        <w:lastRenderedPageBreak/>
        <w:t>单位申请人所提交申请材料的真实性和完整性进行认真审核，在项目申请接收截止时间（</w:t>
      </w:r>
      <w:r>
        <w:rPr>
          <w:rFonts w:hint="eastAsia"/>
        </w:rPr>
        <w:t>2021</w:t>
      </w:r>
      <w:r>
        <w:rPr>
          <w:rFonts w:hint="eastAsia"/>
        </w:rPr>
        <w:t>年</w:t>
      </w:r>
      <w:r>
        <w:rPr>
          <w:rFonts w:hint="eastAsia"/>
        </w:rPr>
        <w:t>11</w:t>
      </w:r>
      <w:r>
        <w:rPr>
          <w:rFonts w:hint="eastAsia"/>
        </w:rPr>
        <w:t>月</w:t>
      </w:r>
      <w:r>
        <w:rPr>
          <w:rFonts w:hint="eastAsia"/>
        </w:rPr>
        <w:t>1</w:t>
      </w:r>
      <w:r>
        <w:rPr>
          <w:rFonts w:hint="eastAsia"/>
        </w:rPr>
        <w:t>日</w:t>
      </w:r>
      <w:r>
        <w:rPr>
          <w:rFonts w:hint="eastAsia"/>
        </w:rPr>
        <w:t>16</w:t>
      </w:r>
      <w:r>
        <w:rPr>
          <w:rFonts w:hint="eastAsia"/>
        </w:rPr>
        <w:t>时）前通过信息系统逐项确认提交本单位电子申请书及附件材料；在截止时间后</w:t>
      </w:r>
      <w:r>
        <w:rPr>
          <w:rFonts w:hint="eastAsia"/>
        </w:rPr>
        <w:t>24</w:t>
      </w:r>
      <w:r>
        <w:rPr>
          <w:rFonts w:hint="eastAsia"/>
        </w:rPr>
        <w:t>小时内在线提交本单位申请项目清单。项目获批准后，依托单位将申请书的纸质签字盖章页装订在《资助项目计划书》最后，在规定的时间内按要求一并提交。</w:t>
      </w:r>
    </w:p>
    <w:p w:rsidR="00AB1DEA" w:rsidRDefault="00AB1DEA" w:rsidP="00AB1DEA">
      <w:pPr>
        <w:spacing w:line="360" w:lineRule="auto"/>
        <w:rPr>
          <w:rFonts w:hint="eastAsia"/>
        </w:rPr>
      </w:pPr>
      <w:r>
        <w:rPr>
          <w:rFonts w:hint="eastAsia"/>
        </w:rPr>
        <w:t xml:space="preserve">　　</w:t>
      </w:r>
      <w:r>
        <w:rPr>
          <w:rFonts w:hint="eastAsia"/>
        </w:rPr>
        <w:t>4.</w:t>
      </w:r>
      <w:r>
        <w:rPr>
          <w:rFonts w:hint="eastAsia"/>
        </w:rPr>
        <w:t>本专项项目咨询方式：</w:t>
      </w:r>
    </w:p>
    <w:p w:rsidR="00AB1DEA" w:rsidRDefault="00AB1DEA" w:rsidP="00AB1DEA">
      <w:pPr>
        <w:spacing w:line="360" w:lineRule="auto"/>
        <w:rPr>
          <w:rFonts w:hint="eastAsia"/>
        </w:rPr>
      </w:pPr>
      <w:r>
        <w:rPr>
          <w:rFonts w:hint="eastAsia"/>
        </w:rPr>
        <w:t xml:space="preserve">　　国家自然科学基金委员会信息科学部二处</w:t>
      </w:r>
    </w:p>
    <w:p w:rsidR="00AB1DEA" w:rsidRDefault="00AB1DEA" w:rsidP="00AB1DEA">
      <w:pPr>
        <w:spacing w:line="360" w:lineRule="auto"/>
        <w:rPr>
          <w:rFonts w:hint="eastAsia"/>
        </w:rPr>
      </w:pPr>
      <w:r>
        <w:rPr>
          <w:rFonts w:hint="eastAsia"/>
        </w:rPr>
        <w:t xml:space="preserve">　　联系人：吴国政</w:t>
      </w:r>
      <w:r>
        <w:rPr>
          <w:rFonts w:hint="eastAsia"/>
        </w:rPr>
        <w:t xml:space="preserve">, </w:t>
      </w:r>
      <w:r>
        <w:rPr>
          <w:rFonts w:hint="eastAsia"/>
        </w:rPr>
        <w:t>赵瑞珍</w:t>
      </w:r>
    </w:p>
    <w:p w:rsidR="00AB1DEA" w:rsidRDefault="00AB1DEA" w:rsidP="00AB1DEA">
      <w:pPr>
        <w:spacing w:line="360" w:lineRule="auto"/>
        <w:rPr>
          <w:rFonts w:hint="eastAsia"/>
        </w:rPr>
      </w:pPr>
      <w:r>
        <w:rPr>
          <w:rFonts w:hint="eastAsia"/>
        </w:rPr>
        <w:t xml:space="preserve">　　联系电话：</w:t>
      </w:r>
      <w:r>
        <w:rPr>
          <w:rFonts w:hint="eastAsia"/>
        </w:rPr>
        <w:t xml:space="preserve"> 010-62327929, 010-62327967</w:t>
      </w:r>
    </w:p>
    <w:p w:rsidR="00AB1DEA" w:rsidRDefault="00AB1DEA" w:rsidP="00AB1DEA">
      <w:pPr>
        <w:spacing w:line="360" w:lineRule="auto"/>
        <w:rPr>
          <w:rFonts w:hint="eastAsia"/>
        </w:rPr>
      </w:pPr>
      <w:r>
        <w:rPr>
          <w:rFonts w:hint="eastAsia"/>
        </w:rPr>
        <w:t xml:space="preserve">　　电子邮件：</w:t>
      </w:r>
      <w:r>
        <w:rPr>
          <w:rFonts w:hint="eastAsia"/>
        </w:rPr>
        <w:t>wugz@nsfc.gov.cn, zhaorz@nsfc.gov.cn</w:t>
      </w:r>
    </w:p>
    <w:p w:rsidR="00AA37A3" w:rsidRPr="00AB1DEA" w:rsidRDefault="00AB1DEA" w:rsidP="00AB1DEA">
      <w:pPr>
        <w:spacing w:line="360" w:lineRule="auto"/>
      </w:pPr>
      <w:r>
        <w:rPr>
          <w:rFonts w:hint="eastAsia"/>
        </w:rPr>
        <w:t xml:space="preserve">　　附件：专项项目申请回执</w:t>
      </w:r>
    </w:p>
    <w:sectPr w:rsidR="00AA37A3" w:rsidRPr="00AB1DEA"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1DEA"/>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3E5"/>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1DEA"/>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0524655">
      <w:bodyDiv w:val="1"/>
      <w:marLeft w:val="0"/>
      <w:marRight w:val="0"/>
      <w:marTop w:val="0"/>
      <w:marBottom w:val="0"/>
      <w:divBdr>
        <w:top w:val="none" w:sz="0" w:space="0" w:color="auto"/>
        <w:left w:val="none" w:sz="0" w:space="0" w:color="auto"/>
        <w:bottom w:val="none" w:sz="0" w:space="0" w:color="auto"/>
        <w:right w:val="none" w:sz="0" w:space="0" w:color="auto"/>
      </w:divBdr>
      <w:divsChild>
        <w:div w:id="3704651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486</Words>
  <Characters>2774</Characters>
  <Application>Microsoft Office Word</Application>
  <DocSecurity>0</DocSecurity>
  <Lines>23</Lines>
  <Paragraphs>6</Paragraphs>
  <ScaleCrop>false</ScaleCrop>
  <Company>Lenovo</Company>
  <LinksUpToDate>false</LinksUpToDate>
  <CharactersWithSpaces>3254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2021-09-28T03:54:00Z</dcterms:created>
  <dcterms:modified xsi:type="dcterms:W3CDTF">2021-09-28T03:59:00Z</dcterms:modified>
</cp:coreProperties>
</file>