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313"/>
        <w:tblW w:w="8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 w14:paraId="318A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0759580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7B89374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 w14:paraId="67432FD6">
            <w:pPr>
              <w:jc w:val="center"/>
            </w:pPr>
          </w:p>
        </w:tc>
      </w:tr>
      <w:tr w14:paraId="30A6B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 w14:paraId="41A8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B6E2C"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 w14:paraId="30938D12">
            <w:pPr>
              <w:jc w:val="center"/>
            </w:pPr>
          </w:p>
        </w:tc>
      </w:tr>
      <w:tr w14:paraId="2803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0FCB8D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E28499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3AB5ED7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6135E0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 w14:paraId="45D4D83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6A03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 w14:paraId="4423F46C">
            <w:pPr>
              <w:jc w:val="center"/>
            </w:pPr>
          </w:p>
        </w:tc>
      </w:tr>
      <w:tr w14:paraId="1954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 w14:paraId="5F118B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111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 w14:paraId="09D876E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7471B0E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 w14:paraId="4C6B359F">
            <w:pPr>
              <w:jc w:val="center"/>
            </w:pPr>
          </w:p>
        </w:tc>
      </w:tr>
      <w:tr w14:paraId="411F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687E0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 w14:paraId="76633BCC"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 w14:paraId="69409A3E"/>
        </w:tc>
      </w:tr>
      <w:tr w14:paraId="471F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17DE8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D8397"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 w14:paraId="3960D68B"/>
        </w:tc>
      </w:tr>
      <w:tr w14:paraId="6BE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 w14:paraId="2E6AB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 w14:paraId="782BC621"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057D5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 w14:paraId="5BD1B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 w14:paraId="01C277B5"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346FFD9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  <w:lang w:val="en-US" w:eastAsia="zh-CN"/>
        </w:rPr>
        <w:t>科研与实践创新计划项目</w:t>
      </w:r>
      <w:r>
        <w:rPr>
          <w:rFonts w:hint="eastAsia"/>
          <w:b/>
          <w:bCs/>
          <w:sz w:val="32"/>
          <w:szCs w:val="32"/>
        </w:rPr>
        <w:t>延期结题申请表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41843D07"/>
    <w:rsid w:val="61726E7A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94</Words>
  <Characters>94</Characters>
  <Lines>0</Lines>
  <Paragraphs>0</Paragraphs>
  <TotalTime>0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liisaa</cp:lastModifiedBy>
  <cp:lastPrinted>2013-05-08T01:09:00Z</cp:lastPrinted>
  <dcterms:modified xsi:type="dcterms:W3CDTF">2025-11-03T00:55:17Z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3AE70088218F4A7EB341F669A286303A_13</vt:lpwstr>
  </property>
</Properties>
</file>